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BD8C" w14:textId="77777777" w:rsidR="00784750" w:rsidRPr="00CF1627" w:rsidRDefault="00784750" w:rsidP="00E17BA4">
      <w:pPr>
        <w:jc w:val="both"/>
        <w:rPr>
          <w:rFonts w:asciiTheme="minorHAnsi" w:hAnsiTheme="minorHAnsi" w:cstheme="minorHAnsi"/>
          <w:b/>
        </w:rPr>
      </w:pPr>
      <w:r w:rsidRPr="00CF1627">
        <w:rPr>
          <w:rFonts w:asciiTheme="minorHAnsi" w:hAnsiTheme="minorHAnsi" w:cstheme="minorHAnsi"/>
          <w:b/>
        </w:rPr>
        <w:t>Press Release:</w:t>
      </w:r>
    </w:p>
    <w:p w14:paraId="74A1E4A9" w14:textId="09507CC8" w:rsidR="00EC6D9F" w:rsidRPr="00CF1627" w:rsidRDefault="002B5DBE" w:rsidP="00E17BA4">
      <w:pPr>
        <w:pStyle w:val="NormalWeb"/>
        <w:spacing w:before="0" w:beforeAutospacing="0" w:after="0" w:afterAutospacing="0"/>
        <w:jc w:val="center"/>
        <w:rPr>
          <w:rStyle w:val="Emphasis"/>
          <w:rFonts w:asciiTheme="minorHAnsi" w:hAnsiTheme="minorHAnsi" w:cstheme="minorHAnsi"/>
          <w:b/>
          <w:bCs/>
          <w:i w:val="0"/>
          <w:sz w:val="32"/>
          <w:szCs w:val="32"/>
        </w:rPr>
      </w:pPr>
      <w:bookmarkStart w:id="0" w:name="_Hlk167714068"/>
      <w:r w:rsidRPr="00CF1627">
        <w:rPr>
          <w:rStyle w:val="Emphasis"/>
          <w:rFonts w:asciiTheme="minorHAnsi" w:hAnsiTheme="minorHAnsi" w:cstheme="minorHAnsi"/>
          <w:b/>
          <w:bCs/>
          <w:i w:val="0"/>
          <w:sz w:val="32"/>
          <w:szCs w:val="32"/>
        </w:rPr>
        <w:t xml:space="preserve">Fevicreate Idea Labs </w:t>
      </w:r>
      <w:r w:rsidR="001809CA" w:rsidRPr="00CF1627">
        <w:rPr>
          <w:rStyle w:val="Emphasis"/>
          <w:rFonts w:asciiTheme="minorHAnsi" w:hAnsiTheme="minorHAnsi" w:cstheme="minorHAnsi"/>
          <w:b/>
          <w:bCs/>
          <w:i w:val="0"/>
          <w:sz w:val="32"/>
          <w:szCs w:val="32"/>
        </w:rPr>
        <w:t>2024 Art &amp; Craft Competition: Winners Announced</w:t>
      </w:r>
    </w:p>
    <w:p w14:paraId="0C6ADDF6" w14:textId="77777777" w:rsidR="001809CA" w:rsidRPr="00CF1627" w:rsidRDefault="001809CA" w:rsidP="00E17BA4">
      <w:pPr>
        <w:pStyle w:val="NormalWeb"/>
        <w:spacing w:before="0" w:beforeAutospacing="0" w:after="0" w:afterAutospacing="0"/>
        <w:jc w:val="center"/>
        <w:rPr>
          <w:rStyle w:val="Emphasis"/>
          <w:rFonts w:asciiTheme="minorHAnsi" w:hAnsiTheme="minorHAnsi" w:cstheme="minorHAnsi"/>
          <w:bCs/>
          <w:sz w:val="32"/>
          <w:szCs w:val="32"/>
        </w:rPr>
      </w:pPr>
    </w:p>
    <w:p w14:paraId="3CCC6BCD" w14:textId="286923FC" w:rsidR="001809CA" w:rsidRPr="00CF1627" w:rsidRDefault="001809CA" w:rsidP="00E17BA4">
      <w:pPr>
        <w:pStyle w:val="NormalWeb"/>
        <w:spacing w:before="0" w:beforeAutospacing="0" w:after="0" w:afterAutospacing="0"/>
        <w:jc w:val="center"/>
        <w:rPr>
          <w:rStyle w:val="Emphasis"/>
          <w:rFonts w:asciiTheme="minorHAnsi" w:hAnsiTheme="minorHAnsi" w:cstheme="minorHAnsi"/>
          <w:bCs/>
          <w:sz w:val="22"/>
          <w:szCs w:val="22"/>
        </w:rPr>
      </w:pPr>
      <w:r w:rsidRPr="00CF1627">
        <w:rPr>
          <w:rStyle w:val="Emphasis"/>
          <w:rFonts w:asciiTheme="minorHAnsi" w:hAnsiTheme="minorHAnsi" w:cstheme="minorHAnsi"/>
          <w:bCs/>
          <w:sz w:val="22"/>
          <w:szCs w:val="22"/>
        </w:rPr>
        <w:t>~Pidilite's Fevicreate</w:t>
      </w:r>
      <w:r w:rsidR="00E17BA4" w:rsidRPr="00CF1627">
        <w:rPr>
          <w:rStyle w:val="Emphasis"/>
          <w:rFonts w:asciiTheme="minorHAnsi" w:hAnsiTheme="minorHAnsi" w:cstheme="minorHAnsi"/>
          <w:bCs/>
          <w:sz w:val="22"/>
          <w:szCs w:val="22"/>
        </w:rPr>
        <w:t xml:space="preserve"> Idealabs in its 4</w:t>
      </w:r>
      <w:r w:rsidR="00E17BA4" w:rsidRPr="00CF1627">
        <w:rPr>
          <w:rStyle w:val="Emphasis"/>
          <w:rFonts w:asciiTheme="minorHAnsi" w:hAnsiTheme="minorHAnsi" w:cstheme="minorHAnsi"/>
          <w:bCs/>
          <w:sz w:val="22"/>
          <w:szCs w:val="22"/>
          <w:vertAlign w:val="superscript"/>
        </w:rPr>
        <w:t>th</w:t>
      </w:r>
      <w:r w:rsidR="00E17BA4" w:rsidRPr="00CF1627">
        <w:rPr>
          <w:rStyle w:val="Emphasis"/>
          <w:rFonts w:asciiTheme="minorHAnsi" w:hAnsiTheme="minorHAnsi" w:cstheme="minorHAnsi"/>
          <w:bCs/>
          <w:sz w:val="22"/>
          <w:szCs w:val="22"/>
        </w:rPr>
        <w:t xml:space="preserve"> </w:t>
      </w:r>
      <w:r w:rsidR="00191ECD" w:rsidRPr="00CF1627">
        <w:rPr>
          <w:rStyle w:val="Emphasis"/>
          <w:rFonts w:asciiTheme="minorHAnsi" w:hAnsiTheme="minorHAnsi" w:cstheme="minorHAnsi"/>
          <w:bCs/>
          <w:sz w:val="22"/>
          <w:szCs w:val="22"/>
        </w:rPr>
        <w:t>year, draws participation from over 1.</w:t>
      </w:r>
      <w:r w:rsidR="00A53C84" w:rsidRPr="00CF1627">
        <w:rPr>
          <w:rStyle w:val="Emphasis"/>
          <w:rFonts w:asciiTheme="minorHAnsi" w:hAnsiTheme="minorHAnsi" w:cstheme="minorHAnsi"/>
          <w:bCs/>
          <w:sz w:val="22"/>
          <w:szCs w:val="22"/>
        </w:rPr>
        <w:t>3</w:t>
      </w:r>
      <w:r w:rsidR="00191ECD" w:rsidRPr="00CF1627">
        <w:rPr>
          <w:rStyle w:val="Emphasis"/>
          <w:rFonts w:asciiTheme="minorHAnsi" w:hAnsiTheme="minorHAnsi" w:cstheme="minorHAnsi"/>
          <w:bCs/>
          <w:sz w:val="22"/>
          <w:szCs w:val="22"/>
        </w:rPr>
        <w:t xml:space="preserve"> lakh students representing 500+ schools across India </w:t>
      </w:r>
      <w:r w:rsidRPr="00CF1627">
        <w:rPr>
          <w:rStyle w:val="Emphasis"/>
          <w:rFonts w:asciiTheme="minorHAnsi" w:hAnsiTheme="minorHAnsi" w:cstheme="minorHAnsi"/>
          <w:bCs/>
          <w:sz w:val="22"/>
          <w:szCs w:val="22"/>
        </w:rPr>
        <w:t>~</w:t>
      </w:r>
    </w:p>
    <w:p w14:paraId="357AA303" w14:textId="77777777" w:rsidR="001809CA" w:rsidRPr="00CF1627" w:rsidRDefault="001809CA" w:rsidP="00E17BA4">
      <w:pPr>
        <w:pStyle w:val="NormalWeb"/>
        <w:spacing w:before="0" w:beforeAutospacing="0" w:after="0" w:afterAutospacing="0"/>
        <w:jc w:val="center"/>
        <w:rPr>
          <w:rStyle w:val="Emphasis"/>
          <w:rFonts w:asciiTheme="minorHAnsi" w:hAnsiTheme="minorHAnsi" w:cstheme="minorHAnsi"/>
          <w:b/>
          <w:bCs/>
          <w:sz w:val="22"/>
          <w:szCs w:val="22"/>
        </w:rPr>
      </w:pPr>
    </w:p>
    <w:p w14:paraId="417F41A0" w14:textId="48D9BFA4" w:rsidR="00AD795C" w:rsidRPr="00CF1627" w:rsidRDefault="001809CA" w:rsidP="00E17BA4">
      <w:pPr>
        <w:pStyle w:val="NormalWeb"/>
        <w:spacing w:before="0" w:beforeAutospacing="0" w:after="0" w:afterAutospacing="0"/>
        <w:jc w:val="center"/>
        <w:rPr>
          <w:rFonts w:asciiTheme="minorHAnsi" w:hAnsiTheme="minorHAnsi" w:cstheme="minorHAnsi"/>
          <w:i/>
          <w:iCs/>
          <w:sz w:val="22"/>
          <w:szCs w:val="22"/>
          <w:lang w:val="en-US"/>
        </w:rPr>
      </w:pPr>
      <w:r w:rsidRPr="00CF1627">
        <w:rPr>
          <w:rFonts w:asciiTheme="minorHAnsi" w:hAnsiTheme="minorHAnsi" w:cstheme="minorHAnsi"/>
          <w:i/>
          <w:iCs/>
          <w:sz w:val="22"/>
          <w:szCs w:val="22"/>
          <w:lang w:val="en-US"/>
        </w:rPr>
        <w:t>~The</w:t>
      </w:r>
      <w:r w:rsidR="00CF1627">
        <w:rPr>
          <w:rFonts w:asciiTheme="minorHAnsi" w:hAnsiTheme="minorHAnsi" w:cstheme="minorHAnsi"/>
          <w:i/>
          <w:iCs/>
          <w:sz w:val="22"/>
          <w:szCs w:val="22"/>
          <w:lang w:val="en-US"/>
        </w:rPr>
        <w:t xml:space="preserve"> event finale televised for the first time and aired</w:t>
      </w:r>
      <w:r w:rsidRPr="00CF1627">
        <w:rPr>
          <w:rFonts w:asciiTheme="minorHAnsi" w:hAnsiTheme="minorHAnsi" w:cstheme="minorHAnsi"/>
          <w:i/>
          <w:iCs/>
          <w:sz w:val="22"/>
          <w:szCs w:val="22"/>
          <w:lang w:val="en-US"/>
        </w:rPr>
        <w:t xml:space="preserve"> on Nickelodeon and Sonic~</w:t>
      </w:r>
    </w:p>
    <w:p w14:paraId="6DFFC7EF" w14:textId="77777777" w:rsidR="001809CA" w:rsidRPr="00CF1627" w:rsidRDefault="001809CA" w:rsidP="00E17BA4">
      <w:pPr>
        <w:pStyle w:val="NormalWeb"/>
        <w:spacing w:before="0" w:beforeAutospacing="0" w:after="0" w:afterAutospacing="0"/>
        <w:jc w:val="both"/>
        <w:rPr>
          <w:rFonts w:asciiTheme="minorHAnsi" w:hAnsiTheme="minorHAnsi" w:cstheme="minorHAnsi"/>
          <w:sz w:val="22"/>
          <w:szCs w:val="22"/>
        </w:rPr>
      </w:pPr>
    </w:p>
    <w:bookmarkEnd w:id="0"/>
    <w:p w14:paraId="19CA8B27" w14:textId="20D0B1E4" w:rsidR="003F0B0D" w:rsidRPr="00CF1627" w:rsidRDefault="00E17BA4" w:rsidP="00E17BA4">
      <w:pPr>
        <w:spacing w:after="0" w:line="240" w:lineRule="auto"/>
        <w:jc w:val="both"/>
        <w:rPr>
          <w:rFonts w:asciiTheme="minorHAnsi" w:eastAsia="Times New Roman" w:hAnsiTheme="minorHAnsi" w:cstheme="minorHAnsi"/>
          <w:lang w:val="en-IN" w:eastAsia="en-IN"/>
        </w:rPr>
      </w:pPr>
      <w:r w:rsidRPr="00CF1627">
        <w:rPr>
          <w:rFonts w:asciiTheme="minorHAnsi" w:eastAsia="Times New Roman" w:hAnsiTheme="minorHAnsi" w:cstheme="minorHAnsi"/>
          <w:b/>
          <w:bCs/>
          <w:lang w:val="en-IN" w:eastAsia="en-IN"/>
        </w:rPr>
        <w:t xml:space="preserve">Mumbai, June </w:t>
      </w:r>
      <w:r w:rsidR="00B1176A">
        <w:rPr>
          <w:rFonts w:asciiTheme="minorHAnsi" w:eastAsia="Times New Roman" w:hAnsiTheme="minorHAnsi" w:cstheme="minorHAnsi"/>
          <w:b/>
          <w:bCs/>
          <w:lang w:val="en-IN" w:eastAsia="en-IN"/>
        </w:rPr>
        <w:t>5</w:t>
      </w:r>
      <w:r w:rsidRPr="00CF1627">
        <w:rPr>
          <w:rFonts w:asciiTheme="minorHAnsi" w:eastAsia="Times New Roman" w:hAnsiTheme="minorHAnsi" w:cstheme="minorHAnsi"/>
          <w:b/>
          <w:bCs/>
          <w:lang w:val="en-IN" w:eastAsia="en-IN"/>
        </w:rPr>
        <w:t>, 2024:</w:t>
      </w:r>
      <w:r w:rsidRPr="00CF1627">
        <w:rPr>
          <w:rFonts w:asciiTheme="minorHAnsi" w:eastAsia="Times New Roman" w:hAnsiTheme="minorHAnsi" w:cstheme="minorHAnsi"/>
          <w:lang w:val="en-IN" w:eastAsia="en-IN"/>
        </w:rPr>
        <w:t xml:space="preserve"> </w:t>
      </w:r>
      <w:r w:rsidR="003F0B0D" w:rsidRPr="00CF1627">
        <w:rPr>
          <w:rFonts w:asciiTheme="minorHAnsi" w:eastAsia="Times New Roman" w:hAnsiTheme="minorHAnsi" w:cstheme="minorHAnsi"/>
          <w:lang w:val="en-IN" w:eastAsia="en-IN"/>
        </w:rPr>
        <w:t xml:space="preserve">Pidilite, through its Fevicreate initiative, proudly announces the winners of the </w:t>
      </w:r>
      <w:r w:rsidR="003F0B0D" w:rsidRPr="00CF1627">
        <w:rPr>
          <w:rFonts w:asciiTheme="minorHAnsi" w:eastAsia="Times New Roman" w:hAnsiTheme="minorHAnsi" w:cstheme="minorHAnsi"/>
          <w:b/>
          <w:bCs/>
          <w:lang w:val="en-IN" w:eastAsia="en-IN"/>
        </w:rPr>
        <w:t>Fevicreate Idea Labs Annual Art &amp; Craft Competition 2024</w:t>
      </w:r>
      <w:r w:rsidR="003F0B0D" w:rsidRPr="00CF1627">
        <w:rPr>
          <w:rFonts w:asciiTheme="minorHAnsi" w:eastAsia="Times New Roman" w:hAnsiTheme="minorHAnsi" w:cstheme="minorHAnsi"/>
          <w:lang w:val="en-IN" w:eastAsia="en-IN"/>
        </w:rPr>
        <w:t xml:space="preserve">. This national event, which </w:t>
      </w:r>
      <w:r w:rsidRPr="00CF1627">
        <w:rPr>
          <w:rFonts w:asciiTheme="minorHAnsi" w:eastAsia="Times New Roman" w:hAnsiTheme="minorHAnsi" w:cstheme="minorHAnsi"/>
          <w:lang w:val="en-IN" w:eastAsia="en-IN"/>
        </w:rPr>
        <w:t xml:space="preserve">combines </w:t>
      </w:r>
      <w:r w:rsidR="003F0B0D" w:rsidRPr="00CF1627">
        <w:rPr>
          <w:rFonts w:asciiTheme="minorHAnsi" w:eastAsia="Times New Roman" w:hAnsiTheme="minorHAnsi" w:cstheme="minorHAnsi"/>
          <w:lang w:val="en-IN" w:eastAsia="en-IN"/>
        </w:rPr>
        <w:t>science with art and craft, drew participation from over 1.</w:t>
      </w:r>
      <w:r w:rsidR="00A53C84" w:rsidRPr="00CF1627">
        <w:rPr>
          <w:rFonts w:asciiTheme="minorHAnsi" w:eastAsia="Times New Roman" w:hAnsiTheme="minorHAnsi" w:cstheme="minorHAnsi"/>
          <w:lang w:val="en-IN" w:eastAsia="en-IN"/>
        </w:rPr>
        <w:t>3</w:t>
      </w:r>
      <w:r w:rsidR="003F0B0D" w:rsidRPr="00CF1627">
        <w:rPr>
          <w:rFonts w:asciiTheme="minorHAnsi" w:eastAsia="Times New Roman" w:hAnsiTheme="minorHAnsi" w:cstheme="minorHAnsi"/>
          <w:lang w:val="en-IN" w:eastAsia="en-IN"/>
        </w:rPr>
        <w:t xml:space="preserve"> lakh students representing 500+ schools across India, showcasing groundbreaking projects in Space Exploration, Endangered Species &amp; Conservation, and Ocean Life. </w:t>
      </w:r>
    </w:p>
    <w:p w14:paraId="0A4928B2" w14:textId="77777777" w:rsidR="003F0B0D" w:rsidRPr="00CF1627" w:rsidRDefault="003F0B0D" w:rsidP="00E17BA4">
      <w:pPr>
        <w:spacing w:after="0" w:line="240" w:lineRule="auto"/>
        <w:jc w:val="both"/>
        <w:rPr>
          <w:rFonts w:asciiTheme="minorHAnsi" w:eastAsia="Times New Roman" w:hAnsiTheme="minorHAnsi" w:cstheme="minorHAnsi"/>
          <w:lang w:val="en-IN" w:eastAsia="en-IN"/>
        </w:rPr>
      </w:pPr>
    </w:p>
    <w:p w14:paraId="33AAD9C1" w14:textId="2809B0E0" w:rsidR="003F0B0D" w:rsidRPr="00CF1627" w:rsidRDefault="003F0B0D" w:rsidP="00E17BA4">
      <w:pPr>
        <w:spacing w:after="0" w:line="240" w:lineRule="auto"/>
        <w:jc w:val="both"/>
        <w:rPr>
          <w:rFonts w:asciiTheme="minorHAnsi" w:eastAsia="Times New Roman" w:hAnsiTheme="minorHAnsi" w:cstheme="minorHAnsi"/>
          <w:lang w:val="en-IN" w:eastAsia="en-IN"/>
        </w:rPr>
      </w:pPr>
      <w:r w:rsidRPr="00CF1627">
        <w:rPr>
          <w:rFonts w:asciiTheme="minorHAnsi" w:eastAsia="Times New Roman" w:hAnsiTheme="minorHAnsi" w:cstheme="minorHAnsi"/>
          <w:lang w:val="en-IN" w:eastAsia="en-IN"/>
        </w:rPr>
        <w:t xml:space="preserve">In its fourth year, the competition invited 16 finalists to Mumbai for the final round, where they competed live using a variety of art and craft materials, including Fevicreate boxes filled with Pidilite products. The themes were </w:t>
      </w:r>
      <w:r w:rsidRPr="00CF1627">
        <w:rPr>
          <w:rFonts w:asciiTheme="minorHAnsi" w:eastAsia="Times New Roman" w:hAnsiTheme="minorHAnsi" w:cstheme="minorHAnsi"/>
          <w:b/>
          <w:bCs/>
          <w:lang w:val="en-IN" w:eastAsia="en-IN"/>
        </w:rPr>
        <w:t>Marine Life</w:t>
      </w:r>
      <w:r w:rsidRPr="00CF1627">
        <w:rPr>
          <w:rFonts w:asciiTheme="minorHAnsi" w:eastAsia="Times New Roman" w:hAnsiTheme="minorHAnsi" w:cstheme="minorHAnsi"/>
          <w:lang w:val="en-IN" w:eastAsia="en-IN"/>
        </w:rPr>
        <w:t xml:space="preserve"> for ages </w:t>
      </w:r>
      <w:r w:rsidRPr="00CF1627">
        <w:rPr>
          <w:rFonts w:asciiTheme="minorHAnsi" w:eastAsia="Times New Roman" w:hAnsiTheme="minorHAnsi" w:cstheme="minorHAnsi"/>
          <w:b/>
          <w:bCs/>
          <w:lang w:val="en-IN" w:eastAsia="en-IN"/>
        </w:rPr>
        <w:t>9-14</w:t>
      </w:r>
      <w:r w:rsidR="00E17BA4" w:rsidRPr="00CF1627">
        <w:rPr>
          <w:rFonts w:asciiTheme="minorHAnsi" w:eastAsia="Times New Roman" w:hAnsiTheme="minorHAnsi" w:cstheme="minorHAnsi"/>
          <w:b/>
          <w:bCs/>
          <w:lang w:val="en-IN" w:eastAsia="en-IN"/>
        </w:rPr>
        <w:t xml:space="preserve"> years</w:t>
      </w:r>
      <w:r w:rsidR="00E17BA4" w:rsidRPr="00CF1627">
        <w:rPr>
          <w:rFonts w:asciiTheme="minorHAnsi" w:eastAsia="Times New Roman" w:hAnsiTheme="minorHAnsi" w:cstheme="minorHAnsi"/>
          <w:lang w:val="en-IN" w:eastAsia="en-IN"/>
        </w:rPr>
        <w:t xml:space="preserve"> </w:t>
      </w:r>
      <w:r w:rsidRPr="00CF1627">
        <w:rPr>
          <w:rFonts w:asciiTheme="minorHAnsi" w:eastAsia="Times New Roman" w:hAnsiTheme="minorHAnsi" w:cstheme="minorHAnsi"/>
          <w:lang w:val="en-IN" w:eastAsia="en-IN"/>
        </w:rPr>
        <w:t xml:space="preserve">and the </w:t>
      </w:r>
      <w:r w:rsidRPr="00CF1627">
        <w:rPr>
          <w:rFonts w:asciiTheme="minorHAnsi" w:eastAsia="Times New Roman" w:hAnsiTheme="minorHAnsi" w:cstheme="minorHAnsi"/>
          <w:b/>
          <w:bCs/>
          <w:lang w:val="en-IN" w:eastAsia="en-IN"/>
        </w:rPr>
        <w:t>Solar System for ages 5-8</w:t>
      </w:r>
      <w:r w:rsidR="00E17BA4" w:rsidRPr="00CF1627">
        <w:rPr>
          <w:rFonts w:asciiTheme="minorHAnsi" w:eastAsia="Times New Roman" w:hAnsiTheme="minorHAnsi" w:cstheme="minorHAnsi"/>
          <w:b/>
          <w:bCs/>
          <w:lang w:val="en-IN" w:eastAsia="en-IN"/>
        </w:rPr>
        <w:t xml:space="preserve"> years</w:t>
      </w:r>
      <w:r w:rsidRPr="00CF1627">
        <w:rPr>
          <w:rFonts w:asciiTheme="minorHAnsi" w:eastAsia="Times New Roman" w:hAnsiTheme="minorHAnsi" w:cstheme="minorHAnsi"/>
          <w:lang w:val="en-IN" w:eastAsia="en-IN"/>
        </w:rPr>
        <w:t>. Projects were judged on creativity, innovative use of materials, scientific principles</w:t>
      </w:r>
      <w:r w:rsidR="00E17BA4" w:rsidRPr="00CF1627">
        <w:rPr>
          <w:rFonts w:asciiTheme="minorHAnsi" w:eastAsia="Times New Roman" w:hAnsiTheme="minorHAnsi" w:cstheme="minorHAnsi"/>
          <w:lang w:val="en-IN" w:eastAsia="en-IN"/>
        </w:rPr>
        <w:t xml:space="preserve"> used</w:t>
      </w:r>
      <w:r w:rsidRPr="00CF1627">
        <w:rPr>
          <w:rFonts w:asciiTheme="minorHAnsi" w:eastAsia="Times New Roman" w:hAnsiTheme="minorHAnsi" w:cstheme="minorHAnsi"/>
          <w:lang w:val="en-IN" w:eastAsia="en-IN"/>
        </w:rPr>
        <w:t xml:space="preserve">, adherence to the theme, and overall presentation. </w:t>
      </w:r>
      <w:r w:rsidR="00CF1627" w:rsidRPr="00CF1627">
        <w:rPr>
          <w:rFonts w:asciiTheme="minorHAnsi" w:eastAsia="Times New Roman" w:hAnsiTheme="minorHAnsi" w:cstheme="minorHAnsi"/>
          <w:b/>
          <w:bCs/>
          <w:lang w:val="en-IN" w:eastAsia="en-IN"/>
        </w:rPr>
        <w:t xml:space="preserve">Padma Shri Mylswamy </w:t>
      </w:r>
      <w:r w:rsidRPr="00CF1627">
        <w:rPr>
          <w:rFonts w:asciiTheme="minorHAnsi" w:eastAsia="Times New Roman" w:hAnsiTheme="minorHAnsi" w:cstheme="minorHAnsi"/>
          <w:b/>
          <w:bCs/>
          <w:lang w:val="en-IN" w:eastAsia="en-IN"/>
        </w:rPr>
        <w:t>Annadurai</w:t>
      </w:r>
      <w:r w:rsidRPr="00CF1627">
        <w:rPr>
          <w:rFonts w:asciiTheme="minorHAnsi" w:eastAsia="Times New Roman" w:hAnsiTheme="minorHAnsi" w:cstheme="minorHAnsi"/>
          <w:lang w:val="en-IN" w:eastAsia="en-IN"/>
        </w:rPr>
        <w:t xml:space="preserve">, an esteemed Indian space scientist and former ISRO </w:t>
      </w:r>
      <w:r w:rsidR="00E17BA4" w:rsidRPr="00CF1627">
        <w:rPr>
          <w:rFonts w:asciiTheme="minorHAnsi" w:eastAsia="Times New Roman" w:hAnsiTheme="minorHAnsi" w:cstheme="minorHAnsi"/>
          <w:lang w:val="en-IN" w:eastAsia="en-IN"/>
        </w:rPr>
        <w:t>D</w:t>
      </w:r>
      <w:r w:rsidRPr="00CF1627">
        <w:rPr>
          <w:rFonts w:asciiTheme="minorHAnsi" w:eastAsia="Times New Roman" w:hAnsiTheme="minorHAnsi" w:cstheme="minorHAnsi"/>
          <w:lang w:val="en-IN" w:eastAsia="en-IN"/>
        </w:rPr>
        <w:t>irector, served as the chief jury member.</w:t>
      </w:r>
      <w:r w:rsidR="00A53C84" w:rsidRPr="00CF1627">
        <w:rPr>
          <w:rFonts w:asciiTheme="minorHAnsi" w:hAnsiTheme="minorHAnsi" w:cstheme="minorHAnsi"/>
        </w:rPr>
        <w:t xml:space="preserve"> </w:t>
      </w:r>
      <w:r w:rsidR="00CF1627" w:rsidRPr="00CF1627">
        <w:rPr>
          <w:rFonts w:asciiTheme="minorHAnsi" w:hAnsiTheme="minorHAnsi" w:cstheme="minorHAnsi"/>
          <w:b/>
          <w:bCs/>
        </w:rPr>
        <w:t>K</w:t>
      </w:r>
      <w:r w:rsidR="00A53C84" w:rsidRPr="00CF1627">
        <w:rPr>
          <w:rFonts w:asciiTheme="minorHAnsi" w:eastAsia="Times New Roman" w:hAnsiTheme="minorHAnsi" w:cstheme="minorHAnsi"/>
          <w:b/>
          <w:bCs/>
          <w:lang w:val="en-IN" w:eastAsia="en-IN"/>
        </w:rPr>
        <w:t xml:space="preserve">ashyap Gala, Senior Vice President of Consumer Products Business at Pidilite </w:t>
      </w:r>
      <w:r w:rsidR="00A53C84" w:rsidRPr="00CF1627">
        <w:rPr>
          <w:rFonts w:asciiTheme="minorHAnsi" w:eastAsia="Times New Roman" w:hAnsiTheme="minorHAnsi" w:cstheme="minorHAnsi"/>
          <w:lang w:val="en-IN" w:eastAsia="en-IN"/>
        </w:rPr>
        <w:t xml:space="preserve">was also present at the event as a jury member. </w:t>
      </w:r>
    </w:p>
    <w:p w14:paraId="3C709795" w14:textId="77777777" w:rsidR="003F0B0D" w:rsidRPr="00CF1627" w:rsidRDefault="003F0B0D" w:rsidP="00E17BA4">
      <w:pPr>
        <w:spacing w:after="0" w:line="240" w:lineRule="auto"/>
        <w:jc w:val="both"/>
        <w:rPr>
          <w:rFonts w:asciiTheme="minorHAnsi" w:eastAsia="Times New Roman" w:hAnsiTheme="minorHAnsi" w:cstheme="minorHAnsi"/>
          <w:lang w:val="en-IN" w:eastAsia="en-IN"/>
        </w:rPr>
      </w:pPr>
    </w:p>
    <w:p w14:paraId="406B1E72" w14:textId="6BD46AC6" w:rsidR="00191ECD" w:rsidRPr="00CF1627" w:rsidRDefault="00191ECD" w:rsidP="003E5DC7">
      <w:pPr>
        <w:spacing w:after="0" w:line="240" w:lineRule="auto"/>
        <w:jc w:val="both"/>
        <w:rPr>
          <w:rFonts w:asciiTheme="minorHAnsi" w:eastAsia="Times New Roman" w:hAnsiTheme="minorHAnsi" w:cstheme="minorHAnsi"/>
          <w:lang w:val="en-IN" w:eastAsia="en-IN"/>
        </w:rPr>
      </w:pPr>
      <w:r w:rsidRPr="00CF1627">
        <w:rPr>
          <w:rFonts w:asciiTheme="minorHAnsi" w:eastAsia="Times New Roman" w:hAnsiTheme="minorHAnsi" w:cstheme="minorHAnsi"/>
          <w:lang w:val="en-IN" w:eastAsia="en-IN"/>
        </w:rPr>
        <w:t>Winners in the 5-8 years</w:t>
      </w:r>
      <w:r w:rsidR="002839C5" w:rsidRPr="00CF1627">
        <w:rPr>
          <w:rFonts w:asciiTheme="minorHAnsi" w:eastAsia="Times New Roman" w:hAnsiTheme="minorHAnsi" w:cstheme="minorHAnsi"/>
          <w:lang w:val="en-IN" w:eastAsia="en-IN"/>
        </w:rPr>
        <w:t xml:space="preserve"> or the </w:t>
      </w:r>
      <w:r w:rsidR="00EB2FAB" w:rsidRPr="00CF1627">
        <w:rPr>
          <w:rFonts w:asciiTheme="minorHAnsi" w:eastAsia="Times New Roman" w:hAnsiTheme="minorHAnsi" w:cstheme="minorHAnsi"/>
          <w:lang w:val="en-IN" w:eastAsia="en-IN"/>
        </w:rPr>
        <w:t>‘</w:t>
      </w:r>
      <w:r w:rsidR="003E5DC7" w:rsidRPr="00CF1627">
        <w:rPr>
          <w:rFonts w:asciiTheme="minorHAnsi" w:eastAsia="Times New Roman" w:hAnsiTheme="minorHAnsi" w:cstheme="minorHAnsi"/>
          <w:lang w:val="en-IN" w:eastAsia="en-IN"/>
        </w:rPr>
        <w:t>Little scientists</w:t>
      </w:r>
      <w:r w:rsidR="00EB2FAB" w:rsidRPr="00CF1627">
        <w:rPr>
          <w:rFonts w:asciiTheme="minorHAnsi" w:eastAsia="Times New Roman" w:hAnsiTheme="minorHAnsi" w:cstheme="minorHAnsi"/>
          <w:lang w:val="en-IN" w:eastAsia="en-IN"/>
        </w:rPr>
        <w:t>’</w:t>
      </w:r>
      <w:r w:rsidRPr="00CF1627">
        <w:rPr>
          <w:rFonts w:asciiTheme="minorHAnsi" w:eastAsia="Times New Roman" w:hAnsiTheme="minorHAnsi" w:cstheme="minorHAnsi"/>
          <w:lang w:val="en-IN" w:eastAsia="en-IN"/>
        </w:rPr>
        <w:t xml:space="preserve"> age group include </w:t>
      </w:r>
      <w:r w:rsidRPr="00CF1627">
        <w:rPr>
          <w:rFonts w:asciiTheme="minorHAnsi" w:eastAsia="Times New Roman" w:hAnsiTheme="minorHAnsi" w:cstheme="minorHAnsi"/>
          <w:b/>
          <w:bCs/>
          <w:lang w:val="en-IN" w:eastAsia="en-IN"/>
        </w:rPr>
        <w:t>Hetvi Vaswani from MPS International, Jaipur, Rajasthan</w:t>
      </w:r>
      <w:r w:rsidRPr="00CF1627">
        <w:rPr>
          <w:rFonts w:asciiTheme="minorHAnsi" w:eastAsia="Times New Roman" w:hAnsiTheme="minorHAnsi" w:cstheme="minorHAnsi"/>
          <w:lang w:val="en-IN" w:eastAsia="en-IN"/>
        </w:rPr>
        <w:t xml:space="preserve">, and </w:t>
      </w:r>
      <w:r w:rsidRPr="00CF1627">
        <w:rPr>
          <w:rFonts w:asciiTheme="minorHAnsi" w:eastAsia="Times New Roman" w:hAnsiTheme="minorHAnsi" w:cstheme="minorHAnsi"/>
          <w:b/>
          <w:bCs/>
          <w:lang w:val="en-IN" w:eastAsia="en-IN"/>
        </w:rPr>
        <w:t>Bhani Gupta from St. Marks Senior Secondary Public School, Delhi</w:t>
      </w:r>
      <w:r w:rsidRPr="00CF1627">
        <w:rPr>
          <w:rFonts w:asciiTheme="minorHAnsi" w:eastAsia="Times New Roman" w:hAnsiTheme="minorHAnsi" w:cstheme="minorHAnsi"/>
          <w:lang w:val="en-IN" w:eastAsia="en-IN"/>
        </w:rPr>
        <w:t xml:space="preserve">, who both secured first place. </w:t>
      </w:r>
      <w:r w:rsidRPr="00CF1627">
        <w:rPr>
          <w:rFonts w:asciiTheme="minorHAnsi" w:eastAsia="Times New Roman" w:hAnsiTheme="minorHAnsi" w:cstheme="minorHAnsi"/>
          <w:b/>
          <w:bCs/>
          <w:lang w:val="en-IN" w:eastAsia="en-IN"/>
        </w:rPr>
        <w:t>Rama Anannya from Sri Chaitanya School Ameerpet, Hyderabad,</w:t>
      </w:r>
      <w:r w:rsidRPr="00CF1627">
        <w:rPr>
          <w:rFonts w:asciiTheme="minorHAnsi" w:eastAsia="Times New Roman" w:hAnsiTheme="minorHAnsi" w:cstheme="minorHAnsi"/>
          <w:lang w:val="en-IN" w:eastAsia="en-IN"/>
        </w:rPr>
        <w:t xml:space="preserve"> Telangana, won second place, while </w:t>
      </w:r>
      <w:r w:rsidRPr="00CF1627">
        <w:rPr>
          <w:rFonts w:asciiTheme="minorHAnsi" w:eastAsia="Times New Roman" w:hAnsiTheme="minorHAnsi" w:cstheme="minorHAnsi"/>
          <w:b/>
          <w:bCs/>
          <w:lang w:val="en-IN" w:eastAsia="en-IN"/>
        </w:rPr>
        <w:t>Devanshi Sehgal from D.A.V High School, Ambala</w:t>
      </w:r>
      <w:r w:rsidRPr="00CF1627">
        <w:rPr>
          <w:rFonts w:asciiTheme="minorHAnsi" w:eastAsia="Times New Roman" w:hAnsiTheme="minorHAnsi" w:cstheme="minorHAnsi"/>
          <w:lang w:val="en-IN" w:eastAsia="en-IN"/>
        </w:rPr>
        <w:t xml:space="preserve">, took third place. In the 9-14 years </w:t>
      </w:r>
      <w:r w:rsidR="00EB2FAB" w:rsidRPr="00CF1627">
        <w:rPr>
          <w:rFonts w:asciiTheme="minorHAnsi" w:eastAsia="Times New Roman" w:hAnsiTheme="minorHAnsi" w:cstheme="minorHAnsi"/>
          <w:lang w:val="en-IN" w:eastAsia="en-IN"/>
        </w:rPr>
        <w:t xml:space="preserve">‘Young Innovators’ </w:t>
      </w:r>
      <w:r w:rsidRPr="00CF1627">
        <w:rPr>
          <w:rFonts w:asciiTheme="minorHAnsi" w:eastAsia="Times New Roman" w:hAnsiTheme="minorHAnsi" w:cstheme="minorHAnsi"/>
          <w:lang w:val="en-IN" w:eastAsia="en-IN"/>
        </w:rPr>
        <w:t xml:space="preserve">age group, </w:t>
      </w:r>
      <w:r w:rsidRPr="00CF1627">
        <w:rPr>
          <w:rFonts w:asciiTheme="minorHAnsi" w:eastAsia="Times New Roman" w:hAnsiTheme="minorHAnsi" w:cstheme="minorHAnsi"/>
          <w:b/>
          <w:bCs/>
          <w:lang w:val="en-IN" w:eastAsia="en-IN"/>
        </w:rPr>
        <w:t>Harshita Nopani from St. Xavier's High School, Bilaspur</w:t>
      </w:r>
      <w:r w:rsidRPr="00CF1627">
        <w:rPr>
          <w:rFonts w:asciiTheme="minorHAnsi" w:eastAsia="Times New Roman" w:hAnsiTheme="minorHAnsi" w:cstheme="minorHAnsi"/>
          <w:lang w:val="en-IN" w:eastAsia="en-IN"/>
        </w:rPr>
        <w:t xml:space="preserve">, Chhattisgarh, claimed first place. </w:t>
      </w:r>
      <w:r w:rsidRPr="00CF1627">
        <w:rPr>
          <w:rFonts w:asciiTheme="minorHAnsi" w:eastAsia="Times New Roman" w:hAnsiTheme="minorHAnsi" w:cstheme="minorHAnsi"/>
          <w:b/>
          <w:bCs/>
          <w:lang w:val="en-IN" w:eastAsia="en-IN"/>
        </w:rPr>
        <w:t>Kanithi Swathi from D.A.V Centenary Public School, Vizag</w:t>
      </w:r>
      <w:r w:rsidRPr="00CF1627">
        <w:rPr>
          <w:rFonts w:asciiTheme="minorHAnsi" w:eastAsia="Times New Roman" w:hAnsiTheme="minorHAnsi" w:cstheme="minorHAnsi"/>
          <w:lang w:val="en-IN" w:eastAsia="en-IN"/>
        </w:rPr>
        <w:t xml:space="preserve">, Andhra Pradesh, secured second place, and </w:t>
      </w:r>
      <w:r w:rsidRPr="00CF1627">
        <w:rPr>
          <w:rFonts w:asciiTheme="minorHAnsi" w:eastAsia="Times New Roman" w:hAnsiTheme="minorHAnsi" w:cstheme="minorHAnsi"/>
          <w:b/>
          <w:bCs/>
          <w:lang w:val="en-IN" w:eastAsia="en-IN"/>
        </w:rPr>
        <w:t>Ifra Siddique from National English School, Kolkata</w:t>
      </w:r>
      <w:r w:rsidRPr="00CF1627">
        <w:rPr>
          <w:rFonts w:asciiTheme="minorHAnsi" w:eastAsia="Times New Roman" w:hAnsiTheme="minorHAnsi" w:cstheme="minorHAnsi"/>
          <w:lang w:val="en-IN" w:eastAsia="en-IN"/>
        </w:rPr>
        <w:t>, West Bengal, took third place.</w:t>
      </w:r>
    </w:p>
    <w:p w14:paraId="426539E7" w14:textId="77777777" w:rsidR="00191ECD" w:rsidRPr="00CF1627" w:rsidRDefault="00191ECD" w:rsidP="00E17BA4">
      <w:pPr>
        <w:spacing w:after="0" w:line="240" w:lineRule="auto"/>
        <w:jc w:val="both"/>
        <w:rPr>
          <w:rFonts w:asciiTheme="minorHAnsi" w:eastAsia="Times New Roman" w:hAnsiTheme="minorHAnsi" w:cstheme="minorHAnsi"/>
          <w:lang w:val="en-IN" w:eastAsia="en-IN"/>
        </w:rPr>
      </w:pPr>
    </w:p>
    <w:p w14:paraId="2CECBF89" w14:textId="77777777" w:rsidR="007166C4" w:rsidRPr="00CF1627" w:rsidRDefault="007166C4" w:rsidP="007166C4">
      <w:pPr>
        <w:jc w:val="both"/>
        <w:rPr>
          <w:rFonts w:asciiTheme="minorHAnsi" w:eastAsia="Times New Roman" w:hAnsiTheme="minorHAnsi" w:cstheme="minorHAnsi"/>
          <w:lang w:val="en-IN" w:eastAsia="en-IN"/>
        </w:rPr>
      </w:pPr>
      <w:bookmarkStart w:id="1" w:name="_Hlk167717861"/>
      <w:r w:rsidRPr="00CF1627">
        <w:rPr>
          <w:rFonts w:asciiTheme="minorHAnsi" w:eastAsia="Times New Roman" w:hAnsiTheme="minorHAnsi" w:cstheme="minorHAnsi"/>
          <w:lang w:val="en-IN" w:eastAsia="en-IN"/>
        </w:rPr>
        <w:t>The final round was covered in episodes aired on prominent Viacom 18 network channels, Nickelodeon and Sonic. They will also be available on Jio Cinemas after June 24th.</w:t>
      </w:r>
    </w:p>
    <w:p w14:paraId="2B250336" w14:textId="1815FF4A" w:rsidR="00191ECD" w:rsidRPr="00CF1627" w:rsidRDefault="00191ECD" w:rsidP="00191ECD">
      <w:pPr>
        <w:spacing w:after="0" w:line="240" w:lineRule="auto"/>
        <w:jc w:val="both"/>
        <w:rPr>
          <w:rFonts w:asciiTheme="minorHAnsi" w:eastAsia="Times New Roman" w:hAnsiTheme="minorHAnsi" w:cstheme="minorHAnsi"/>
          <w:lang w:val="en-IN" w:eastAsia="en-IN"/>
        </w:rPr>
      </w:pPr>
      <w:r w:rsidRPr="00CF1627">
        <w:rPr>
          <w:rFonts w:asciiTheme="minorHAnsi" w:eastAsia="Times New Roman" w:hAnsiTheme="minorHAnsi" w:cstheme="minorHAnsi"/>
          <w:b/>
          <w:bCs/>
          <w:lang w:val="en-IN" w:eastAsia="en-IN"/>
        </w:rPr>
        <w:t xml:space="preserve">Padma Shri </w:t>
      </w:r>
      <w:r w:rsidR="00CF1627" w:rsidRPr="00CF1627">
        <w:rPr>
          <w:rFonts w:asciiTheme="minorHAnsi" w:eastAsia="Times New Roman" w:hAnsiTheme="minorHAnsi" w:cstheme="minorHAnsi"/>
          <w:b/>
          <w:bCs/>
          <w:lang w:val="en-IN" w:eastAsia="en-IN"/>
        </w:rPr>
        <w:t>Mylswamy</w:t>
      </w:r>
      <w:r w:rsidRPr="00CF1627">
        <w:rPr>
          <w:rFonts w:asciiTheme="minorHAnsi" w:eastAsia="Times New Roman" w:hAnsiTheme="minorHAnsi" w:cstheme="minorHAnsi"/>
          <w:b/>
          <w:bCs/>
          <w:lang w:val="en-IN" w:eastAsia="en-IN"/>
        </w:rPr>
        <w:t xml:space="preserve"> Annadurai, Former Director, ISRO</w:t>
      </w:r>
      <w:r w:rsidRPr="00CF1627">
        <w:rPr>
          <w:rFonts w:asciiTheme="minorHAnsi" w:eastAsia="Times New Roman" w:hAnsiTheme="minorHAnsi" w:cstheme="minorHAnsi"/>
          <w:lang w:val="en-IN" w:eastAsia="en-IN"/>
        </w:rPr>
        <w:t xml:space="preserve">, expressed, “As a jury member of the Fevicreate Idea Labs competition, I am truly inspired by the creativity and ingenuity displayed by these young minds. At a time when education is evolving, it's crucial to embrace the 'learning by doing' philosophy to drive STEM education. </w:t>
      </w:r>
      <w:r w:rsidR="00CF1627" w:rsidRPr="00CF1627">
        <w:rPr>
          <w:rFonts w:asciiTheme="minorHAnsi" w:eastAsia="Times New Roman" w:hAnsiTheme="minorHAnsi" w:cstheme="minorHAnsi"/>
          <w:lang w:val="en-IN" w:eastAsia="en-IN"/>
        </w:rPr>
        <w:t xml:space="preserve">This competition exemplifies how art and science can come together to spark innovation and curiosity to approach and solve a given problem. </w:t>
      </w:r>
      <w:r w:rsidRPr="00CF1627">
        <w:rPr>
          <w:rFonts w:asciiTheme="minorHAnsi" w:eastAsia="Times New Roman" w:hAnsiTheme="minorHAnsi" w:cstheme="minorHAnsi"/>
          <w:lang w:val="en-IN" w:eastAsia="en-IN"/>
        </w:rPr>
        <w:t>The projects presented by these talented students are not only impressive but also a testament to the power of hands-on learning. I congratulate all the participants and winners for their remarkable efforts and encourage them to continue exploring and innovating."</w:t>
      </w:r>
    </w:p>
    <w:bookmarkEnd w:id="1"/>
    <w:p w14:paraId="6A4FBD5F" w14:textId="77777777" w:rsidR="003F0B0D" w:rsidRPr="00CF1627" w:rsidRDefault="003F0B0D" w:rsidP="00E17BA4">
      <w:pPr>
        <w:spacing w:after="0" w:line="240" w:lineRule="auto"/>
        <w:jc w:val="both"/>
        <w:rPr>
          <w:rFonts w:asciiTheme="minorHAnsi" w:eastAsia="Times New Roman" w:hAnsiTheme="minorHAnsi" w:cstheme="minorHAnsi"/>
          <w:lang w:val="en-IN" w:eastAsia="en-IN"/>
        </w:rPr>
      </w:pPr>
    </w:p>
    <w:p w14:paraId="5ED6A31F" w14:textId="4244C60A" w:rsidR="003F0B0D" w:rsidRDefault="003F0B0D" w:rsidP="00E17BA4">
      <w:pPr>
        <w:spacing w:after="0" w:line="240" w:lineRule="auto"/>
        <w:jc w:val="both"/>
        <w:rPr>
          <w:rFonts w:asciiTheme="minorHAnsi" w:eastAsia="Times New Roman" w:hAnsiTheme="minorHAnsi" w:cstheme="minorHAnsi"/>
          <w:lang w:val="en-IN" w:eastAsia="en-IN"/>
        </w:rPr>
      </w:pPr>
      <w:r w:rsidRPr="00CF1627">
        <w:rPr>
          <w:rFonts w:asciiTheme="minorHAnsi" w:eastAsia="Times New Roman" w:hAnsiTheme="minorHAnsi" w:cstheme="minorHAnsi"/>
          <w:b/>
          <w:bCs/>
          <w:lang w:val="en-IN" w:eastAsia="en-IN"/>
        </w:rPr>
        <w:lastRenderedPageBreak/>
        <w:t>Mr. Kashyap Gala, Senior Vice President of Consumer Products Business at Pidilite</w:t>
      </w:r>
      <w:r w:rsidRPr="00CF1627">
        <w:rPr>
          <w:rFonts w:asciiTheme="minorHAnsi" w:eastAsia="Times New Roman" w:hAnsiTheme="minorHAnsi" w:cstheme="minorHAnsi"/>
          <w:lang w:val="en-IN" w:eastAsia="en-IN"/>
        </w:rPr>
        <w:t>, remarked, “At Fevicreate, we wholeheartedly support the concept of 'learning by doing.' Today’s bright and curious minds thrive on challenges, and educators are continuously seeking innovative ways to teach them. School boards and NEP guidelines advocate for 'Art-Integrated Learning,' emphasizing that more learning should take place through art and craft. Fevicreate is dedicated to fostering this approach. The 16 creative young minds selected from across 65 cities and 1.3 lakh students are a testament to our commitment to 'learning by doing.</w:t>
      </w:r>
      <w:r w:rsidR="00191ECD" w:rsidRPr="00CF1627">
        <w:rPr>
          <w:rFonts w:asciiTheme="minorHAnsi" w:eastAsia="Times New Roman" w:hAnsiTheme="minorHAnsi" w:cstheme="minorHAnsi"/>
          <w:lang w:val="en-IN" w:eastAsia="en-IN"/>
        </w:rPr>
        <w:t>”</w:t>
      </w:r>
    </w:p>
    <w:p w14:paraId="636E588E" w14:textId="73DD9731" w:rsidR="006E2AE1" w:rsidRDefault="006E2AE1" w:rsidP="00E17BA4">
      <w:pPr>
        <w:spacing w:after="0" w:line="240" w:lineRule="auto"/>
        <w:jc w:val="both"/>
        <w:rPr>
          <w:rFonts w:asciiTheme="minorHAnsi" w:eastAsia="Times New Roman" w:hAnsiTheme="minorHAnsi" w:cstheme="minorHAnsi"/>
          <w:lang w:val="en-IN" w:eastAsia="en-IN"/>
        </w:rPr>
      </w:pPr>
    </w:p>
    <w:p w14:paraId="4C5303C5" w14:textId="77777777" w:rsidR="006E2AE1" w:rsidRPr="006E2AE1" w:rsidRDefault="006E2AE1" w:rsidP="006E2AE1">
      <w:pPr>
        <w:spacing w:after="0" w:line="240" w:lineRule="auto"/>
        <w:jc w:val="both"/>
        <w:rPr>
          <w:rFonts w:asciiTheme="minorHAnsi" w:eastAsia="Times New Roman" w:hAnsiTheme="minorHAnsi" w:cstheme="minorHAnsi"/>
          <w:lang w:val="en-IN" w:eastAsia="en-IN"/>
        </w:rPr>
      </w:pPr>
      <w:bookmarkStart w:id="2" w:name="_Hlk168309508"/>
      <w:r w:rsidRPr="006E2AE1">
        <w:rPr>
          <w:rFonts w:asciiTheme="minorHAnsi" w:eastAsia="Times New Roman" w:hAnsiTheme="minorHAnsi" w:cstheme="minorHAnsi"/>
          <w:lang w:val="en-IN" w:eastAsia="en-IN"/>
        </w:rPr>
        <w:t>Commenting on the association,</w:t>
      </w:r>
      <w:r w:rsidRPr="006E2AE1">
        <w:rPr>
          <w:rFonts w:asciiTheme="minorHAnsi" w:eastAsia="Times New Roman" w:hAnsiTheme="minorHAnsi" w:cstheme="minorHAnsi"/>
          <w:b/>
          <w:bCs/>
          <w:lang w:val="en-IN" w:eastAsia="en-IN"/>
        </w:rPr>
        <w:t xml:space="preserve"> Anu Sikka, Business Head, Kids TV Network, Viacom18,</w:t>
      </w:r>
      <w:r w:rsidRPr="006E2AE1">
        <w:rPr>
          <w:rFonts w:asciiTheme="minorHAnsi" w:eastAsia="Times New Roman" w:hAnsiTheme="minorHAnsi" w:cstheme="minorHAnsi"/>
          <w:lang w:val="en-IN" w:eastAsia="en-IN"/>
        </w:rPr>
        <w:t xml:space="preserve"> said </w:t>
      </w:r>
      <w:r w:rsidRPr="006E2AE1">
        <w:rPr>
          <w:rFonts w:asciiTheme="minorHAnsi" w:eastAsia="Times New Roman" w:hAnsiTheme="minorHAnsi" w:cstheme="minorHAnsi"/>
          <w:iCs/>
          <w:lang w:val="en-IN" w:eastAsia="en-IN"/>
        </w:rPr>
        <w:t>"Nick, as the ultimate destination for kids’ entertainment, is thrilled to join forces with Pidilite, the leader of arts and crafts innovation, for the innovative Fevicreate Idealabs Finale event. Nick's extensive reach and influence in the children's entertainment sector enable partner brands to connect with kids on a large scale, providing unique opportunities for collaboration. We are constantly seeking partnerships that enhance creativity and encourage exploration and learning. This contest embodies our dedication to nurturing the imaginative minds of tomorrow and offers a platform for Pidilite to showcase its innovative products to a broad, engaged audience."</w:t>
      </w:r>
      <w:bookmarkEnd w:id="2"/>
    </w:p>
    <w:p w14:paraId="1619B2FA" w14:textId="66399824" w:rsidR="003F0B0D" w:rsidRPr="00CF1627" w:rsidRDefault="003F0B0D" w:rsidP="00E17BA4">
      <w:pPr>
        <w:spacing w:after="0" w:line="240" w:lineRule="auto"/>
        <w:jc w:val="both"/>
        <w:rPr>
          <w:rFonts w:asciiTheme="minorHAnsi" w:eastAsia="Times New Roman" w:hAnsiTheme="minorHAnsi" w:cstheme="minorHAnsi"/>
          <w:lang w:val="en-IN" w:eastAsia="en-IN"/>
        </w:rPr>
      </w:pPr>
    </w:p>
    <w:p w14:paraId="72F3EC92" w14:textId="1F0C5200" w:rsidR="003F0B0D" w:rsidRPr="00CF1627" w:rsidRDefault="003F0B0D" w:rsidP="00E17BA4">
      <w:pPr>
        <w:spacing w:after="0" w:line="240" w:lineRule="auto"/>
        <w:jc w:val="both"/>
        <w:rPr>
          <w:rFonts w:asciiTheme="minorHAnsi" w:eastAsia="Times New Roman" w:hAnsiTheme="minorHAnsi" w:cstheme="minorHAnsi"/>
          <w:lang w:val="en-IN" w:eastAsia="en-IN"/>
        </w:rPr>
      </w:pPr>
      <w:r w:rsidRPr="00CF1627">
        <w:rPr>
          <w:rFonts w:asciiTheme="minorHAnsi" w:eastAsia="Times New Roman" w:hAnsiTheme="minorHAnsi" w:cstheme="minorHAnsi"/>
          <w:lang w:val="en-IN" w:eastAsia="en-IN"/>
        </w:rPr>
        <w:t>Top winners received scholarships of ₹1 lakh, ₹75,000, and ₹50,000 for first, second, and third places, respectively. Additional awards included runner-up prizes, trophies,</w:t>
      </w:r>
      <w:r w:rsidR="00B16934" w:rsidRPr="00CF1627">
        <w:rPr>
          <w:rFonts w:asciiTheme="minorHAnsi" w:eastAsia="Times New Roman" w:hAnsiTheme="minorHAnsi" w:cstheme="minorHAnsi"/>
          <w:lang w:val="en-IN" w:eastAsia="en-IN"/>
        </w:rPr>
        <w:t xml:space="preserve"> </w:t>
      </w:r>
      <w:r w:rsidRPr="00CF1627">
        <w:rPr>
          <w:rFonts w:asciiTheme="minorHAnsi" w:eastAsia="Times New Roman" w:hAnsiTheme="minorHAnsi" w:cstheme="minorHAnsi"/>
          <w:lang w:val="en-IN" w:eastAsia="en-IN"/>
        </w:rPr>
        <w:t>certifica</w:t>
      </w:r>
      <w:bookmarkStart w:id="3" w:name="_GoBack"/>
      <w:bookmarkEnd w:id="3"/>
      <w:r w:rsidRPr="00CF1627">
        <w:rPr>
          <w:rFonts w:asciiTheme="minorHAnsi" w:eastAsia="Times New Roman" w:hAnsiTheme="minorHAnsi" w:cstheme="minorHAnsi"/>
          <w:lang w:val="en-IN" w:eastAsia="en-IN"/>
        </w:rPr>
        <w:t>tes for schools with high participation,</w:t>
      </w:r>
      <w:r w:rsidR="00A53C84" w:rsidRPr="00CF1627">
        <w:rPr>
          <w:rFonts w:asciiTheme="minorHAnsi" w:eastAsia="Times New Roman" w:hAnsiTheme="minorHAnsi" w:cstheme="minorHAnsi"/>
          <w:lang w:val="en-IN" w:eastAsia="en-IN"/>
        </w:rPr>
        <w:t xml:space="preserve"> 22 city level winners and </w:t>
      </w:r>
      <w:r w:rsidRPr="00CF1627">
        <w:rPr>
          <w:rFonts w:asciiTheme="minorHAnsi" w:eastAsia="Times New Roman" w:hAnsiTheme="minorHAnsi" w:cstheme="minorHAnsi"/>
          <w:lang w:val="en-IN" w:eastAsia="en-IN"/>
        </w:rPr>
        <w:t>special hampers for top students from schools with over 200 participants.</w:t>
      </w:r>
    </w:p>
    <w:p w14:paraId="365B0E75" w14:textId="77777777" w:rsidR="007166C4" w:rsidRPr="00CF1627" w:rsidRDefault="007166C4" w:rsidP="00E17BA4">
      <w:pPr>
        <w:spacing w:after="0" w:line="240" w:lineRule="auto"/>
        <w:jc w:val="both"/>
        <w:rPr>
          <w:rFonts w:asciiTheme="minorHAnsi" w:eastAsia="Times New Roman" w:hAnsiTheme="minorHAnsi" w:cstheme="minorHAnsi"/>
          <w:lang w:val="en-IN" w:eastAsia="en-IN"/>
        </w:rPr>
      </w:pPr>
    </w:p>
    <w:p w14:paraId="69BEA8AA" w14:textId="77777777" w:rsidR="00B1176A" w:rsidRDefault="00B1176A" w:rsidP="00B1176A">
      <w:pPr>
        <w:spacing w:after="0" w:line="240" w:lineRule="auto"/>
        <w:jc w:val="center"/>
        <w:rPr>
          <w:rFonts w:asciiTheme="minorHAnsi" w:eastAsia="Times New Roman" w:hAnsiTheme="minorHAnsi" w:cstheme="minorHAnsi"/>
          <w:b/>
          <w:bCs/>
          <w:lang w:val="en-IN" w:eastAsia="en-IN"/>
        </w:rPr>
      </w:pPr>
    </w:p>
    <w:p w14:paraId="4A18C2DF" w14:textId="77777777" w:rsidR="00B1176A" w:rsidRDefault="00B1176A" w:rsidP="00B1176A">
      <w:pPr>
        <w:spacing w:after="0" w:line="240" w:lineRule="auto"/>
        <w:jc w:val="center"/>
        <w:rPr>
          <w:rFonts w:asciiTheme="minorHAnsi" w:eastAsia="Times New Roman" w:hAnsiTheme="minorHAnsi" w:cstheme="minorHAnsi"/>
          <w:b/>
          <w:bCs/>
          <w:lang w:val="en-IN" w:eastAsia="en-IN"/>
        </w:rPr>
      </w:pPr>
    </w:p>
    <w:p w14:paraId="2C455CF9" w14:textId="52596231" w:rsidR="003D0C27" w:rsidRDefault="00B1176A" w:rsidP="00B1176A">
      <w:pPr>
        <w:spacing w:after="0" w:line="240" w:lineRule="auto"/>
        <w:jc w:val="center"/>
        <w:rPr>
          <w:rFonts w:asciiTheme="minorHAnsi" w:hAnsiTheme="minorHAnsi" w:cstheme="minorHAnsi"/>
          <w:b/>
        </w:rPr>
      </w:pPr>
      <w:r>
        <w:rPr>
          <w:rFonts w:asciiTheme="minorHAnsi" w:eastAsia="Times New Roman" w:hAnsiTheme="minorHAnsi" w:cstheme="minorHAnsi"/>
          <w:b/>
          <w:bCs/>
          <w:lang w:val="en-IN" w:eastAsia="en-IN"/>
        </w:rPr>
        <w:t>***</w:t>
      </w:r>
      <w:r w:rsidR="003D0C27">
        <w:rPr>
          <w:rFonts w:asciiTheme="minorHAnsi" w:hAnsiTheme="minorHAnsi" w:cstheme="minorHAnsi"/>
          <w:b/>
        </w:rPr>
        <w:br w:type="page"/>
      </w:r>
    </w:p>
    <w:p w14:paraId="699B24C4" w14:textId="06D4C990" w:rsidR="008A69F2" w:rsidRPr="00CF1627" w:rsidRDefault="008A69F2" w:rsidP="00E17BA4">
      <w:pPr>
        <w:pStyle w:val="paragraph"/>
        <w:spacing w:after="0"/>
        <w:jc w:val="both"/>
        <w:textAlignment w:val="baseline"/>
        <w:rPr>
          <w:rFonts w:asciiTheme="minorHAnsi" w:eastAsia="Calibri" w:hAnsiTheme="minorHAnsi" w:cstheme="minorHAnsi"/>
          <w:b/>
          <w:sz w:val="22"/>
          <w:szCs w:val="22"/>
          <w:lang w:val="en-US" w:eastAsia="en-US"/>
        </w:rPr>
      </w:pPr>
      <w:r w:rsidRPr="00CF1627">
        <w:rPr>
          <w:rFonts w:asciiTheme="minorHAnsi" w:eastAsia="Calibri" w:hAnsiTheme="minorHAnsi" w:cstheme="minorHAnsi"/>
          <w:b/>
          <w:sz w:val="22"/>
          <w:szCs w:val="22"/>
          <w:lang w:val="en-US" w:eastAsia="en-US"/>
        </w:rPr>
        <w:lastRenderedPageBreak/>
        <w:t>About Pidilite:</w:t>
      </w:r>
    </w:p>
    <w:p w14:paraId="2271999A" w14:textId="7FDE7460" w:rsidR="000C6D25" w:rsidRPr="00CF1627" w:rsidRDefault="008A69F2"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Fonts w:asciiTheme="minorHAnsi" w:eastAsia="Calibri" w:hAnsiTheme="minorHAnsi" w:cstheme="minorHAnsi"/>
          <w:sz w:val="22"/>
          <w:szCs w:val="22"/>
          <w:lang w:val="en-US" w:eastAsia="en-US"/>
        </w:rPr>
        <w:t>Pidilite Industries Limited is a leading manufacturer of adhesives and sealants, construction chemicals, craftsmen products, DIY (Do-It-Yourself) products and polymer emulsions in India. Our products range also includes paint chemicals, automotive chemicals, art materials and stationery, fabric care, maintenance chemicals, industrial adhesives, industrial resins and organic pigments &amp; preparations. Most of the products have been developed through strong in-house R&amp;D. Our brand name Fevicol has become synonymous with adhesives to millions in India and is ranked amongst the most trusted brands in the country. Some of our other major brands are M-Seal, Fevikwik, Fevistik, Roff, Dr. Fixit, Araldite and Fevicryl.</w:t>
      </w:r>
      <w:r w:rsidR="000C6D25" w:rsidRPr="00CF1627">
        <w:rPr>
          <w:rStyle w:val="eop"/>
          <w:rFonts w:asciiTheme="minorHAnsi" w:hAnsiTheme="minorHAnsi" w:cstheme="minorHAnsi"/>
          <w:sz w:val="22"/>
          <w:szCs w:val="22"/>
        </w:rPr>
        <w:t> </w:t>
      </w:r>
    </w:p>
    <w:p w14:paraId="7B1E61BD" w14:textId="77777777" w:rsidR="000C6D25" w:rsidRPr="00CF1627" w:rsidRDefault="000C6D25" w:rsidP="00E17BA4">
      <w:pPr>
        <w:pStyle w:val="paragraph"/>
        <w:spacing w:before="0" w:beforeAutospacing="0" w:after="0" w:afterAutospacing="0"/>
        <w:jc w:val="both"/>
        <w:textAlignment w:val="baseline"/>
        <w:rPr>
          <w:rStyle w:val="eop"/>
          <w:rFonts w:asciiTheme="minorHAnsi" w:hAnsiTheme="minorHAnsi" w:cstheme="minorHAnsi"/>
          <w:sz w:val="22"/>
          <w:szCs w:val="22"/>
        </w:rPr>
      </w:pPr>
      <w:r w:rsidRPr="00CF1627">
        <w:rPr>
          <w:rStyle w:val="eop"/>
          <w:rFonts w:asciiTheme="minorHAnsi" w:hAnsiTheme="minorHAnsi" w:cstheme="minorHAnsi"/>
          <w:sz w:val="22"/>
          <w:szCs w:val="22"/>
        </w:rPr>
        <w:t> </w:t>
      </w:r>
    </w:p>
    <w:p w14:paraId="03FCFC8D" w14:textId="05DBAD97" w:rsidR="0014477A" w:rsidRPr="00CF1627" w:rsidRDefault="0014477A" w:rsidP="00E17BA4">
      <w:pPr>
        <w:pStyle w:val="paragraph"/>
        <w:spacing w:before="0" w:beforeAutospacing="0" w:after="0" w:afterAutospacing="0"/>
        <w:jc w:val="both"/>
        <w:textAlignment w:val="baseline"/>
        <w:rPr>
          <w:rStyle w:val="eop"/>
          <w:rFonts w:asciiTheme="minorHAnsi" w:hAnsiTheme="minorHAnsi" w:cstheme="minorHAnsi"/>
          <w:b/>
          <w:bCs/>
          <w:sz w:val="22"/>
          <w:szCs w:val="22"/>
        </w:rPr>
      </w:pPr>
      <w:r w:rsidRPr="00CF1627">
        <w:rPr>
          <w:rStyle w:val="eop"/>
          <w:rFonts w:asciiTheme="minorHAnsi" w:hAnsiTheme="minorHAnsi" w:cstheme="minorHAnsi"/>
          <w:b/>
          <w:bCs/>
          <w:sz w:val="22"/>
          <w:szCs w:val="22"/>
        </w:rPr>
        <w:t>About Fevicreate:</w:t>
      </w:r>
    </w:p>
    <w:p w14:paraId="0EF45A91" w14:textId="77777777" w:rsidR="0014477A" w:rsidRPr="00CF1627" w:rsidRDefault="0014477A" w:rsidP="00E17BA4">
      <w:pPr>
        <w:pStyle w:val="paragraph"/>
        <w:spacing w:before="0" w:beforeAutospacing="0" w:after="0" w:afterAutospacing="0"/>
        <w:jc w:val="both"/>
        <w:textAlignment w:val="baseline"/>
        <w:rPr>
          <w:rStyle w:val="eop"/>
          <w:rFonts w:asciiTheme="minorHAnsi" w:hAnsiTheme="minorHAnsi" w:cstheme="minorHAnsi"/>
          <w:sz w:val="22"/>
          <w:szCs w:val="22"/>
        </w:rPr>
      </w:pPr>
    </w:p>
    <w:p w14:paraId="3349D8DA" w14:textId="5FDD6A36" w:rsidR="0014477A" w:rsidRPr="00CF1627" w:rsidRDefault="0014477A" w:rsidP="00E17BA4">
      <w:pPr>
        <w:jc w:val="both"/>
        <w:rPr>
          <w:rFonts w:asciiTheme="minorHAnsi" w:eastAsia="Times New Roman" w:hAnsiTheme="minorHAnsi" w:cstheme="minorHAnsi"/>
          <w:lang w:val="en-IN" w:eastAsia="en-IN"/>
        </w:rPr>
      </w:pPr>
      <w:r w:rsidRPr="00CF1627">
        <w:rPr>
          <w:rFonts w:asciiTheme="minorHAnsi" w:eastAsia="Times New Roman" w:hAnsiTheme="minorHAnsi" w:cstheme="minorHAnsi"/>
          <w:lang w:val="en-IN" w:eastAsia="en-IN"/>
        </w:rPr>
        <w:t xml:space="preserve">Fevicreate by Pidilite Industries Limited is a dedicated platform to inspire and engage young minds through creative educational initiatives. Renowned for quality adhesives and innovative </w:t>
      </w:r>
      <w:r w:rsidR="00A53C84" w:rsidRPr="00CF1627">
        <w:rPr>
          <w:rFonts w:asciiTheme="minorHAnsi" w:eastAsia="Times New Roman" w:hAnsiTheme="minorHAnsi" w:cstheme="minorHAnsi"/>
          <w:lang w:val="en-IN" w:eastAsia="en-IN"/>
        </w:rPr>
        <w:t>art and craft</w:t>
      </w:r>
      <w:r w:rsidRPr="00CF1627">
        <w:rPr>
          <w:rFonts w:asciiTheme="minorHAnsi" w:eastAsia="Times New Roman" w:hAnsiTheme="minorHAnsi" w:cstheme="minorHAnsi"/>
          <w:lang w:val="en-IN" w:eastAsia="en-IN"/>
        </w:rPr>
        <w:t xml:space="preserve"> products, Fevicreate promotes a "learning by doing" philosophy. </w:t>
      </w:r>
      <w:r w:rsidR="00A53C84" w:rsidRPr="00CF1627">
        <w:rPr>
          <w:rFonts w:asciiTheme="minorHAnsi" w:eastAsia="Times New Roman" w:hAnsiTheme="minorHAnsi" w:cstheme="minorHAnsi"/>
          <w:lang w:val="en-IN" w:eastAsia="en-IN"/>
        </w:rPr>
        <w:t>With the Fevicreate School Connect Program, we reach over 15,000 top schools nationwide, enriching learning with engaging crafting aids. Fevicreate Website and App, home to over 1 lakh registered users, offers endless art and craft inspiration for learning and recreational projects for kids. And for those who crave hands-on experiences, Fevicreate DIY Kits provide unique activities that blend learning and recreation seamlessly, providing screen-free engagement and hours of creative joy for kids.</w:t>
      </w:r>
    </w:p>
    <w:p w14:paraId="5BF07874" w14:textId="77777777" w:rsidR="0014477A" w:rsidRPr="00CF1627" w:rsidRDefault="0014477A" w:rsidP="00E17BA4">
      <w:pPr>
        <w:pStyle w:val="paragraph"/>
        <w:spacing w:before="0" w:beforeAutospacing="0" w:after="0" w:afterAutospacing="0"/>
        <w:jc w:val="both"/>
        <w:textAlignment w:val="baseline"/>
        <w:rPr>
          <w:rFonts w:asciiTheme="minorHAnsi" w:hAnsiTheme="minorHAnsi" w:cstheme="minorHAnsi"/>
          <w:sz w:val="22"/>
          <w:szCs w:val="22"/>
        </w:rPr>
      </w:pPr>
    </w:p>
    <w:p w14:paraId="579883B9" w14:textId="77777777" w:rsidR="000C6D25" w:rsidRPr="00CF1627" w:rsidRDefault="000C6D25" w:rsidP="00E17BA4">
      <w:pPr>
        <w:pStyle w:val="paragraph"/>
        <w:spacing w:before="0" w:beforeAutospacing="0" w:after="0" w:afterAutospacing="0"/>
        <w:jc w:val="both"/>
        <w:textAlignment w:val="baseline"/>
        <w:rPr>
          <w:rStyle w:val="eop"/>
          <w:rFonts w:asciiTheme="minorHAnsi" w:hAnsiTheme="minorHAnsi" w:cstheme="minorHAnsi"/>
          <w:sz w:val="22"/>
          <w:szCs w:val="22"/>
        </w:rPr>
      </w:pPr>
      <w:r w:rsidRPr="00CF1627">
        <w:rPr>
          <w:rStyle w:val="normaltextrun"/>
          <w:rFonts w:asciiTheme="minorHAnsi" w:hAnsiTheme="minorHAnsi" w:cstheme="minorHAnsi"/>
          <w:sz w:val="22"/>
          <w:szCs w:val="22"/>
        </w:rPr>
        <w:t>For any further queries, please contact:</w:t>
      </w:r>
      <w:r w:rsidRPr="00CF1627">
        <w:rPr>
          <w:rStyle w:val="eop"/>
          <w:rFonts w:asciiTheme="minorHAnsi" w:hAnsiTheme="minorHAnsi" w:cstheme="minorHAnsi"/>
          <w:sz w:val="22"/>
          <w:szCs w:val="22"/>
        </w:rPr>
        <w:t> </w:t>
      </w:r>
    </w:p>
    <w:p w14:paraId="110237FC" w14:textId="77777777" w:rsidR="000C6D25" w:rsidRPr="00CF1627" w:rsidRDefault="000C6D25" w:rsidP="00E17BA4">
      <w:pPr>
        <w:pStyle w:val="paragraph"/>
        <w:spacing w:before="0" w:beforeAutospacing="0" w:after="0" w:afterAutospacing="0"/>
        <w:jc w:val="both"/>
        <w:textAlignment w:val="baseline"/>
        <w:rPr>
          <w:rStyle w:val="eop"/>
          <w:rFonts w:asciiTheme="minorHAnsi" w:hAnsiTheme="minorHAnsi" w:cstheme="minorHAnsi"/>
          <w:sz w:val="22"/>
          <w:szCs w:val="22"/>
        </w:rPr>
      </w:pPr>
    </w:p>
    <w:p w14:paraId="1D2A87FB"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p>
    <w:p w14:paraId="03AF5BF7"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eop"/>
          <w:rFonts w:asciiTheme="minorHAnsi" w:hAnsiTheme="minorHAnsi" w:cstheme="minorHAnsi"/>
          <w:sz w:val="22"/>
          <w:szCs w:val="22"/>
        </w:rPr>
        <w:t> </w:t>
      </w:r>
    </w:p>
    <w:p w14:paraId="7967B38C"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b/>
          <w:bCs/>
          <w:sz w:val="22"/>
          <w:szCs w:val="22"/>
        </w:rPr>
        <w:t>Adfactors PR</w:t>
      </w:r>
      <w:r w:rsidRPr="00CF1627">
        <w:rPr>
          <w:rStyle w:val="eop"/>
          <w:rFonts w:asciiTheme="minorHAnsi" w:hAnsiTheme="minorHAnsi" w:cstheme="minorHAnsi"/>
          <w:sz w:val="22"/>
          <w:szCs w:val="22"/>
        </w:rPr>
        <w:t> </w:t>
      </w:r>
    </w:p>
    <w:p w14:paraId="1A5FF121"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sz w:val="22"/>
          <w:szCs w:val="22"/>
        </w:rPr>
        <w:t>Amey Poreddiwar </w:t>
      </w:r>
      <w:r w:rsidRPr="00CF1627">
        <w:rPr>
          <w:rStyle w:val="eop"/>
          <w:rFonts w:asciiTheme="minorHAnsi" w:hAnsiTheme="minorHAnsi" w:cstheme="minorHAnsi"/>
          <w:sz w:val="22"/>
          <w:szCs w:val="22"/>
        </w:rPr>
        <w:t> </w:t>
      </w:r>
    </w:p>
    <w:p w14:paraId="6DB24EC9"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sz w:val="22"/>
          <w:szCs w:val="22"/>
        </w:rPr>
        <w:t xml:space="preserve">86003 64776 | </w:t>
      </w:r>
      <w:hyperlink r:id="rId11" w:tgtFrame="_blank" w:history="1">
        <w:r w:rsidRPr="00CF1627">
          <w:rPr>
            <w:rStyle w:val="normaltextrun"/>
            <w:rFonts w:asciiTheme="minorHAnsi" w:hAnsiTheme="minorHAnsi" w:cstheme="minorHAnsi"/>
            <w:sz w:val="22"/>
            <w:szCs w:val="22"/>
            <w:u w:val="single"/>
          </w:rPr>
          <w:t>amey.poreddiwar@adfactorspr.com</w:t>
        </w:r>
      </w:hyperlink>
      <w:r w:rsidRPr="00CF1627">
        <w:rPr>
          <w:rStyle w:val="eop"/>
          <w:rFonts w:asciiTheme="minorHAnsi" w:hAnsiTheme="minorHAnsi" w:cstheme="minorHAnsi"/>
          <w:sz w:val="22"/>
          <w:szCs w:val="22"/>
        </w:rPr>
        <w:t> </w:t>
      </w:r>
    </w:p>
    <w:p w14:paraId="6C856004"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sz w:val="22"/>
          <w:szCs w:val="22"/>
        </w:rPr>
        <w:t>Sagar Singh </w:t>
      </w:r>
      <w:r w:rsidRPr="00CF1627">
        <w:rPr>
          <w:rStyle w:val="eop"/>
          <w:rFonts w:asciiTheme="minorHAnsi" w:hAnsiTheme="minorHAnsi" w:cstheme="minorHAnsi"/>
          <w:sz w:val="22"/>
          <w:szCs w:val="22"/>
        </w:rPr>
        <w:t> </w:t>
      </w:r>
    </w:p>
    <w:p w14:paraId="53C161FA" w14:textId="77777777" w:rsidR="000C6D25" w:rsidRPr="00CF1627" w:rsidRDefault="000C6D25" w:rsidP="00E17BA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sz w:val="22"/>
          <w:szCs w:val="22"/>
        </w:rPr>
        <w:t xml:space="preserve">87704 42068 | </w:t>
      </w:r>
      <w:hyperlink r:id="rId12" w:history="1">
        <w:r w:rsidRPr="00CF1627">
          <w:rPr>
            <w:rStyle w:val="Hyperlink"/>
            <w:rFonts w:asciiTheme="minorHAnsi" w:hAnsiTheme="minorHAnsi" w:cstheme="minorHAnsi"/>
            <w:color w:val="auto"/>
            <w:sz w:val="22"/>
            <w:szCs w:val="22"/>
          </w:rPr>
          <w:t>sagar.singh@adfactorspr.com</w:t>
        </w:r>
      </w:hyperlink>
      <w:r w:rsidRPr="00CF1627">
        <w:rPr>
          <w:rStyle w:val="normaltextrun"/>
          <w:rFonts w:asciiTheme="minorHAnsi" w:hAnsiTheme="minorHAnsi" w:cstheme="minorHAnsi"/>
          <w:sz w:val="22"/>
          <w:szCs w:val="22"/>
          <w:u w:val="single"/>
        </w:rPr>
        <w:t xml:space="preserve"> </w:t>
      </w:r>
      <w:r w:rsidRPr="00CF1627">
        <w:rPr>
          <w:rStyle w:val="eop"/>
          <w:rFonts w:asciiTheme="minorHAnsi" w:hAnsiTheme="minorHAnsi" w:cstheme="minorHAnsi"/>
          <w:sz w:val="22"/>
          <w:szCs w:val="22"/>
        </w:rPr>
        <w:t>  </w:t>
      </w:r>
    </w:p>
    <w:p w14:paraId="3CD89CA5" w14:textId="77777777" w:rsidR="00784750" w:rsidRPr="00CF1627" w:rsidRDefault="00784750" w:rsidP="00E17BA4">
      <w:pPr>
        <w:spacing w:line="360" w:lineRule="auto"/>
        <w:jc w:val="both"/>
        <w:rPr>
          <w:rFonts w:asciiTheme="minorHAnsi" w:hAnsiTheme="minorHAnsi" w:cstheme="minorHAnsi"/>
        </w:rPr>
      </w:pPr>
    </w:p>
    <w:sectPr w:rsidR="00784750" w:rsidRPr="00CF1627" w:rsidSect="007510C5">
      <w:headerReference w:type="default" r:id="rId13"/>
      <w:pgSz w:w="12240" w:h="15840"/>
      <w:pgMar w:top="21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F5C3" w14:textId="77777777" w:rsidR="00BC28A5" w:rsidRDefault="00BC28A5" w:rsidP="00736974">
      <w:pPr>
        <w:spacing w:after="0" w:line="240" w:lineRule="auto"/>
      </w:pPr>
      <w:r>
        <w:separator/>
      </w:r>
    </w:p>
  </w:endnote>
  <w:endnote w:type="continuationSeparator" w:id="0">
    <w:p w14:paraId="6B2B6FA2" w14:textId="77777777" w:rsidR="00BC28A5" w:rsidRDefault="00BC28A5" w:rsidP="0073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7C95" w14:textId="77777777" w:rsidR="00BC28A5" w:rsidRDefault="00BC28A5" w:rsidP="00736974">
      <w:pPr>
        <w:spacing w:after="0" w:line="240" w:lineRule="auto"/>
      </w:pPr>
      <w:r>
        <w:separator/>
      </w:r>
    </w:p>
  </w:footnote>
  <w:footnote w:type="continuationSeparator" w:id="0">
    <w:p w14:paraId="72B4868D" w14:textId="77777777" w:rsidR="00BC28A5" w:rsidRDefault="00BC28A5" w:rsidP="0073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45B3" w14:textId="77777777" w:rsidR="0031367B" w:rsidRDefault="000C6D25">
    <w:pPr>
      <w:pStyle w:val="Header"/>
    </w:pPr>
    <w:r>
      <w:rPr>
        <w:noProof/>
        <w:lang w:val="en-IN" w:eastAsia="en-IN"/>
      </w:rPr>
      <w:drawing>
        <wp:anchor distT="0" distB="0" distL="114300" distR="114300" simplePos="0" relativeHeight="251657728" behindDoc="0" locked="0" layoutInCell="1" allowOverlap="1" wp14:anchorId="579329EF" wp14:editId="790960D7">
          <wp:simplePos x="0" y="0"/>
          <wp:positionH relativeFrom="column">
            <wp:posOffset>-542925</wp:posOffset>
          </wp:positionH>
          <wp:positionV relativeFrom="paragraph">
            <wp:posOffset>76200</wp:posOffset>
          </wp:positionV>
          <wp:extent cx="1200150" cy="590550"/>
          <wp:effectExtent l="0" t="0" r="0" b="0"/>
          <wp:wrapThrough wrapText="bothSides">
            <wp:wrapPolygon edited="0">
              <wp:start x="0" y="0"/>
              <wp:lineTo x="0" y="20903"/>
              <wp:lineTo x="21257" y="20903"/>
              <wp:lineTo x="212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5905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573B64" w:rsidRPr="00573B64">
      <w:rPr>
        <w:noProof/>
        <w:lang w:val="en-IN" w:eastAsia="en-IN"/>
      </w:rPr>
      <w:drawing>
        <wp:anchor distT="0" distB="0" distL="114300" distR="114300" simplePos="0" relativeHeight="251658752" behindDoc="0" locked="0" layoutInCell="1" allowOverlap="1" wp14:anchorId="626A2971" wp14:editId="4D3DDF81">
          <wp:simplePos x="0" y="0"/>
          <wp:positionH relativeFrom="column">
            <wp:posOffset>5221605</wp:posOffset>
          </wp:positionH>
          <wp:positionV relativeFrom="paragraph">
            <wp:posOffset>-200025</wp:posOffset>
          </wp:positionV>
          <wp:extent cx="1398233" cy="1143000"/>
          <wp:effectExtent l="0" t="0" r="0" b="0"/>
          <wp:wrapNone/>
          <wp:docPr id="2" name="Picture 2" descr="C:\Users\ankita.daniel\AppData\Local\Microsoft\Windows\INetCache\Content.Outlook\VTBN61JH\Fevicreat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a.daniel\AppData\Local\Microsoft\Windows\INetCache\Content.Outlook\VTBN61JH\Fevicreat Logo-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8233"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486"/>
    <w:multiLevelType w:val="multilevel"/>
    <w:tmpl w:val="6CFA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E6434"/>
    <w:multiLevelType w:val="multilevel"/>
    <w:tmpl w:val="C088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B4E8B"/>
    <w:multiLevelType w:val="hybridMultilevel"/>
    <w:tmpl w:val="D9E0E7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D936CD"/>
    <w:multiLevelType w:val="hybridMultilevel"/>
    <w:tmpl w:val="20385D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83C2224"/>
    <w:multiLevelType w:val="multilevel"/>
    <w:tmpl w:val="FFF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0A6EB1"/>
    <w:multiLevelType w:val="multilevel"/>
    <w:tmpl w:val="93E2C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2F73BA7"/>
    <w:multiLevelType w:val="multilevel"/>
    <w:tmpl w:val="7C80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C81D50"/>
    <w:multiLevelType w:val="hybridMultilevel"/>
    <w:tmpl w:val="80DAD3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7"/>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35"/>
    <w:rsid w:val="00001291"/>
    <w:rsid w:val="00003D16"/>
    <w:rsid w:val="00010FA2"/>
    <w:rsid w:val="000126DC"/>
    <w:rsid w:val="000162AB"/>
    <w:rsid w:val="00056831"/>
    <w:rsid w:val="000616F8"/>
    <w:rsid w:val="00063134"/>
    <w:rsid w:val="00071476"/>
    <w:rsid w:val="00073C56"/>
    <w:rsid w:val="000778E2"/>
    <w:rsid w:val="0008200D"/>
    <w:rsid w:val="00086DF6"/>
    <w:rsid w:val="00086E5C"/>
    <w:rsid w:val="000C2469"/>
    <w:rsid w:val="000C6D25"/>
    <w:rsid w:val="000D41A7"/>
    <w:rsid w:val="000D53FB"/>
    <w:rsid w:val="001016F5"/>
    <w:rsid w:val="001157D7"/>
    <w:rsid w:val="00135FE8"/>
    <w:rsid w:val="0014477A"/>
    <w:rsid w:val="00162C7A"/>
    <w:rsid w:val="00170AFB"/>
    <w:rsid w:val="00175099"/>
    <w:rsid w:val="001809CA"/>
    <w:rsid w:val="0018165A"/>
    <w:rsid w:val="00184C5E"/>
    <w:rsid w:val="0019153A"/>
    <w:rsid w:val="00191ECD"/>
    <w:rsid w:val="001A6072"/>
    <w:rsid w:val="001A6E54"/>
    <w:rsid w:val="001D40CA"/>
    <w:rsid w:val="001D632A"/>
    <w:rsid w:val="0021021F"/>
    <w:rsid w:val="00221FC7"/>
    <w:rsid w:val="0024342C"/>
    <w:rsid w:val="00266E3C"/>
    <w:rsid w:val="00272DD4"/>
    <w:rsid w:val="00280DCE"/>
    <w:rsid w:val="002839C5"/>
    <w:rsid w:val="00283F91"/>
    <w:rsid w:val="00294C63"/>
    <w:rsid w:val="002A6BD5"/>
    <w:rsid w:val="002B5DBE"/>
    <w:rsid w:val="002C6942"/>
    <w:rsid w:val="002D26B4"/>
    <w:rsid w:val="002E2305"/>
    <w:rsid w:val="002E6B96"/>
    <w:rsid w:val="002F12C4"/>
    <w:rsid w:val="0031367B"/>
    <w:rsid w:val="00326637"/>
    <w:rsid w:val="00342623"/>
    <w:rsid w:val="0036754A"/>
    <w:rsid w:val="00374AD0"/>
    <w:rsid w:val="003A53FE"/>
    <w:rsid w:val="003B2CDF"/>
    <w:rsid w:val="003D0C27"/>
    <w:rsid w:val="003E5DC7"/>
    <w:rsid w:val="003F0B0D"/>
    <w:rsid w:val="00404FF6"/>
    <w:rsid w:val="00414E68"/>
    <w:rsid w:val="0042104B"/>
    <w:rsid w:val="00427A2F"/>
    <w:rsid w:val="00435A2B"/>
    <w:rsid w:val="0044451B"/>
    <w:rsid w:val="0045424F"/>
    <w:rsid w:val="0049402B"/>
    <w:rsid w:val="004A0195"/>
    <w:rsid w:val="004A5D18"/>
    <w:rsid w:val="004B525F"/>
    <w:rsid w:val="004D56CE"/>
    <w:rsid w:val="004D6DF1"/>
    <w:rsid w:val="004E3E31"/>
    <w:rsid w:val="004E5B35"/>
    <w:rsid w:val="004F48C6"/>
    <w:rsid w:val="00502749"/>
    <w:rsid w:val="00510FAB"/>
    <w:rsid w:val="0053355C"/>
    <w:rsid w:val="0055785B"/>
    <w:rsid w:val="00573B64"/>
    <w:rsid w:val="0057637D"/>
    <w:rsid w:val="00582C86"/>
    <w:rsid w:val="005B1F42"/>
    <w:rsid w:val="005C1E6D"/>
    <w:rsid w:val="005E1F28"/>
    <w:rsid w:val="00603F95"/>
    <w:rsid w:val="00606781"/>
    <w:rsid w:val="00617D76"/>
    <w:rsid w:val="006222ED"/>
    <w:rsid w:val="0063479F"/>
    <w:rsid w:val="00647A3C"/>
    <w:rsid w:val="00656AD1"/>
    <w:rsid w:val="00687405"/>
    <w:rsid w:val="0069014A"/>
    <w:rsid w:val="0069459E"/>
    <w:rsid w:val="006A28F4"/>
    <w:rsid w:val="006B3F83"/>
    <w:rsid w:val="006C6556"/>
    <w:rsid w:val="006D2D5B"/>
    <w:rsid w:val="006E0FC8"/>
    <w:rsid w:val="006E2AE1"/>
    <w:rsid w:val="00700578"/>
    <w:rsid w:val="00702216"/>
    <w:rsid w:val="007166C4"/>
    <w:rsid w:val="00731AAC"/>
    <w:rsid w:val="007322B2"/>
    <w:rsid w:val="00733717"/>
    <w:rsid w:val="00736974"/>
    <w:rsid w:val="007444A2"/>
    <w:rsid w:val="007510C5"/>
    <w:rsid w:val="00754504"/>
    <w:rsid w:val="00760354"/>
    <w:rsid w:val="007768AF"/>
    <w:rsid w:val="00782D2F"/>
    <w:rsid w:val="00784750"/>
    <w:rsid w:val="007D10F5"/>
    <w:rsid w:val="007D120B"/>
    <w:rsid w:val="007D4BB9"/>
    <w:rsid w:val="007E5347"/>
    <w:rsid w:val="007F1C58"/>
    <w:rsid w:val="008028EB"/>
    <w:rsid w:val="00803F67"/>
    <w:rsid w:val="00804F90"/>
    <w:rsid w:val="00814596"/>
    <w:rsid w:val="00841C3A"/>
    <w:rsid w:val="008504DC"/>
    <w:rsid w:val="00873271"/>
    <w:rsid w:val="0088118F"/>
    <w:rsid w:val="008900BC"/>
    <w:rsid w:val="008A1A77"/>
    <w:rsid w:val="008A69F2"/>
    <w:rsid w:val="008B644E"/>
    <w:rsid w:val="008C26FB"/>
    <w:rsid w:val="008C6053"/>
    <w:rsid w:val="008D1F2F"/>
    <w:rsid w:val="008E1B56"/>
    <w:rsid w:val="00925C19"/>
    <w:rsid w:val="0095351B"/>
    <w:rsid w:val="00970687"/>
    <w:rsid w:val="00977629"/>
    <w:rsid w:val="009B7335"/>
    <w:rsid w:val="009D3EFB"/>
    <w:rsid w:val="009E6585"/>
    <w:rsid w:val="009F0B01"/>
    <w:rsid w:val="00A03BE6"/>
    <w:rsid w:val="00A04839"/>
    <w:rsid w:val="00A0645C"/>
    <w:rsid w:val="00A100A4"/>
    <w:rsid w:val="00A15C96"/>
    <w:rsid w:val="00A27163"/>
    <w:rsid w:val="00A400D6"/>
    <w:rsid w:val="00A51890"/>
    <w:rsid w:val="00A53C84"/>
    <w:rsid w:val="00A63990"/>
    <w:rsid w:val="00A675B3"/>
    <w:rsid w:val="00A815F5"/>
    <w:rsid w:val="00A90CC7"/>
    <w:rsid w:val="00AB42E2"/>
    <w:rsid w:val="00AC4F1D"/>
    <w:rsid w:val="00AD382C"/>
    <w:rsid w:val="00AD795C"/>
    <w:rsid w:val="00AE48BA"/>
    <w:rsid w:val="00AE5CAF"/>
    <w:rsid w:val="00B05700"/>
    <w:rsid w:val="00B1176A"/>
    <w:rsid w:val="00B16807"/>
    <w:rsid w:val="00B16934"/>
    <w:rsid w:val="00B235A6"/>
    <w:rsid w:val="00B27AE8"/>
    <w:rsid w:val="00B335CA"/>
    <w:rsid w:val="00B521BE"/>
    <w:rsid w:val="00B54419"/>
    <w:rsid w:val="00B66617"/>
    <w:rsid w:val="00BA7418"/>
    <w:rsid w:val="00BB049E"/>
    <w:rsid w:val="00BC08C3"/>
    <w:rsid w:val="00BC28A5"/>
    <w:rsid w:val="00BC4A35"/>
    <w:rsid w:val="00BC78CC"/>
    <w:rsid w:val="00BF574E"/>
    <w:rsid w:val="00C053DB"/>
    <w:rsid w:val="00C17F63"/>
    <w:rsid w:val="00C206BC"/>
    <w:rsid w:val="00C3029D"/>
    <w:rsid w:val="00C46711"/>
    <w:rsid w:val="00C47026"/>
    <w:rsid w:val="00C62339"/>
    <w:rsid w:val="00C63FEF"/>
    <w:rsid w:val="00C743C7"/>
    <w:rsid w:val="00C93120"/>
    <w:rsid w:val="00C97FD8"/>
    <w:rsid w:val="00CA610A"/>
    <w:rsid w:val="00CB57B8"/>
    <w:rsid w:val="00CC6490"/>
    <w:rsid w:val="00CC7DCC"/>
    <w:rsid w:val="00CF1627"/>
    <w:rsid w:val="00CF4B6C"/>
    <w:rsid w:val="00D53083"/>
    <w:rsid w:val="00D57467"/>
    <w:rsid w:val="00D81DF3"/>
    <w:rsid w:val="00D96E4F"/>
    <w:rsid w:val="00DB0878"/>
    <w:rsid w:val="00DB0909"/>
    <w:rsid w:val="00DB17A8"/>
    <w:rsid w:val="00DB62E3"/>
    <w:rsid w:val="00DC1ED5"/>
    <w:rsid w:val="00DD70BE"/>
    <w:rsid w:val="00DF19D8"/>
    <w:rsid w:val="00E01BE2"/>
    <w:rsid w:val="00E05450"/>
    <w:rsid w:val="00E07DEA"/>
    <w:rsid w:val="00E1395A"/>
    <w:rsid w:val="00E17BA4"/>
    <w:rsid w:val="00E31CAA"/>
    <w:rsid w:val="00E373FF"/>
    <w:rsid w:val="00E37785"/>
    <w:rsid w:val="00E4573C"/>
    <w:rsid w:val="00E631A1"/>
    <w:rsid w:val="00E65304"/>
    <w:rsid w:val="00E8308F"/>
    <w:rsid w:val="00E9283B"/>
    <w:rsid w:val="00EB10E2"/>
    <w:rsid w:val="00EB2FAB"/>
    <w:rsid w:val="00EB4311"/>
    <w:rsid w:val="00EC6D9F"/>
    <w:rsid w:val="00EC7DB4"/>
    <w:rsid w:val="00ED3E51"/>
    <w:rsid w:val="00F0114A"/>
    <w:rsid w:val="00F15241"/>
    <w:rsid w:val="00F25D61"/>
    <w:rsid w:val="00F33FBD"/>
    <w:rsid w:val="00F503FA"/>
    <w:rsid w:val="00F50638"/>
    <w:rsid w:val="00F53E7B"/>
    <w:rsid w:val="00F86890"/>
    <w:rsid w:val="00F87CC2"/>
    <w:rsid w:val="00FA521B"/>
    <w:rsid w:val="00FA6698"/>
    <w:rsid w:val="00FA6A29"/>
    <w:rsid w:val="00FC7D0B"/>
    <w:rsid w:val="00FD2FA9"/>
    <w:rsid w:val="00FE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50A9"/>
  <w15:docId w15:val="{15BE6E8F-1120-4752-A7E1-061B0166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7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74"/>
  </w:style>
  <w:style w:type="paragraph" w:styleId="Footer">
    <w:name w:val="footer"/>
    <w:basedOn w:val="Normal"/>
    <w:link w:val="FooterChar"/>
    <w:uiPriority w:val="99"/>
    <w:unhideWhenUsed/>
    <w:rsid w:val="0073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74"/>
  </w:style>
  <w:style w:type="paragraph" w:styleId="BalloonText">
    <w:name w:val="Balloon Text"/>
    <w:basedOn w:val="Normal"/>
    <w:link w:val="BalloonTextChar"/>
    <w:uiPriority w:val="99"/>
    <w:semiHidden/>
    <w:unhideWhenUsed/>
    <w:rsid w:val="00736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74"/>
    <w:rPr>
      <w:rFonts w:ascii="Tahoma" w:hAnsi="Tahoma" w:cs="Tahoma"/>
      <w:sz w:val="16"/>
      <w:szCs w:val="16"/>
    </w:rPr>
  </w:style>
  <w:style w:type="paragraph" w:styleId="Revision">
    <w:name w:val="Revision"/>
    <w:hidden/>
    <w:uiPriority w:val="99"/>
    <w:semiHidden/>
    <w:rsid w:val="006A28F4"/>
    <w:rPr>
      <w:sz w:val="22"/>
      <w:szCs w:val="22"/>
    </w:rPr>
  </w:style>
  <w:style w:type="paragraph" w:styleId="NoSpacing">
    <w:name w:val="No Spacing"/>
    <w:uiPriority w:val="1"/>
    <w:qFormat/>
    <w:rsid w:val="0055785B"/>
    <w:rPr>
      <w:sz w:val="22"/>
      <w:szCs w:val="22"/>
    </w:rPr>
  </w:style>
  <w:style w:type="paragraph" w:styleId="ListParagraph">
    <w:name w:val="List Paragraph"/>
    <w:basedOn w:val="Normal"/>
    <w:uiPriority w:val="34"/>
    <w:qFormat/>
    <w:rsid w:val="00702216"/>
    <w:pPr>
      <w:ind w:left="720"/>
      <w:contextualSpacing/>
    </w:pPr>
  </w:style>
  <w:style w:type="paragraph" w:styleId="PlainText">
    <w:name w:val="Plain Text"/>
    <w:basedOn w:val="Normal"/>
    <w:link w:val="PlainTextChar"/>
    <w:uiPriority w:val="99"/>
    <w:semiHidden/>
    <w:unhideWhenUsed/>
    <w:rsid w:val="0031367B"/>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1367B"/>
    <w:rPr>
      <w:rFonts w:ascii="Consolas" w:eastAsiaTheme="minorHAnsi" w:hAnsi="Consolas" w:cstheme="minorBidi"/>
      <w:sz w:val="21"/>
      <w:szCs w:val="21"/>
    </w:rPr>
  </w:style>
  <w:style w:type="paragraph" w:styleId="NormalWeb">
    <w:name w:val="Normal (Web)"/>
    <w:basedOn w:val="Normal"/>
    <w:uiPriority w:val="99"/>
    <w:unhideWhenUsed/>
    <w:rsid w:val="00AD795C"/>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D795C"/>
    <w:rPr>
      <w:b/>
      <w:bCs/>
    </w:rPr>
  </w:style>
  <w:style w:type="character" w:styleId="Emphasis">
    <w:name w:val="Emphasis"/>
    <w:basedOn w:val="DefaultParagraphFont"/>
    <w:uiPriority w:val="20"/>
    <w:qFormat/>
    <w:rsid w:val="00AD795C"/>
    <w:rPr>
      <w:i/>
      <w:iCs/>
    </w:rPr>
  </w:style>
  <w:style w:type="character" w:styleId="Hyperlink">
    <w:name w:val="Hyperlink"/>
    <w:basedOn w:val="DefaultParagraphFont"/>
    <w:uiPriority w:val="99"/>
    <w:unhideWhenUsed/>
    <w:rsid w:val="00CB57B8"/>
    <w:rPr>
      <w:color w:val="0000FF"/>
      <w:u w:val="single"/>
    </w:rPr>
  </w:style>
  <w:style w:type="paragraph" w:customStyle="1" w:styleId="paragraph">
    <w:name w:val="paragraph"/>
    <w:basedOn w:val="Normal"/>
    <w:rsid w:val="000C6D25"/>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normaltextrun">
    <w:name w:val="normaltextrun"/>
    <w:basedOn w:val="DefaultParagraphFont"/>
    <w:rsid w:val="000C6D25"/>
  </w:style>
  <w:style w:type="character" w:customStyle="1" w:styleId="eop">
    <w:name w:val="eop"/>
    <w:basedOn w:val="DefaultParagraphFont"/>
    <w:rsid w:val="000C6D25"/>
  </w:style>
  <w:style w:type="character" w:styleId="CommentReference">
    <w:name w:val="annotation reference"/>
    <w:basedOn w:val="DefaultParagraphFont"/>
    <w:uiPriority w:val="99"/>
    <w:semiHidden/>
    <w:unhideWhenUsed/>
    <w:rsid w:val="00ED3E51"/>
    <w:rPr>
      <w:sz w:val="16"/>
      <w:szCs w:val="16"/>
    </w:rPr>
  </w:style>
  <w:style w:type="paragraph" w:styleId="CommentText">
    <w:name w:val="annotation text"/>
    <w:basedOn w:val="Normal"/>
    <w:link w:val="CommentTextChar"/>
    <w:uiPriority w:val="99"/>
    <w:unhideWhenUsed/>
    <w:rsid w:val="00ED3E51"/>
    <w:pPr>
      <w:spacing w:line="240" w:lineRule="auto"/>
    </w:pPr>
    <w:rPr>
      <w:sz w:val="20"/>
      <w:szCs w:val="20"/>
    </w:rPr>
  </w:style>
  <w:style w:type="character" w:customStyle="1" w:styleId="CommentTextChar">
    <w:name w:val="Comment Text Char"/>
    <w:basedOn w:val="DefaultParagraphFont"/>
    <w:link w:val="CommentText"/>
    <w:uiPriority w:val="99"/>
    <w:rsid w:val="00ED3E51"/>
  </w:style>
  <w:style w:type="paragraph" w:styleId="CommentSubject">
    <w:name w:val="annotation subject"/>
    <w:basedOn w:val="CommentText"/>
    <w:next w:val="CommentText"/>
    <w:link w:val="CommentSubjectChar"/>
    <w:uiPriority w:val="99"/>
    <w:semiHidden/>
    <w:unhideWhenUsed/>
    <w:rsid w:val="00ED3E51"/>
    <w:rPr>
      <w:b/>
      <w:bCs/>
    </w:rPr>
  </w:style>
  <w:style w:type="character" w:customStyle="1" w:styleId="CommentSubjectChar">
    <w:name w:val="Comment Subject Char"/>
    <w:basedOn w:val="CommentTextChar"/>
    <w:link w:val="CommentSubject"/>
    <w:uiPriority w:val="99"/>
    <w:semiHidden/>
    <w:rsid w:val="00ED3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2427">
      <w:bodyDiv w:val="1"/>
      <w:marLeft w:val="0"/>
      <w:marRight w:val="0"/>
      <w:marTop w:val="0"/>
      <w:marBottom w:val="0"/>
      <w:divBdr>
        <w:top w:val="none" w:sz="0" w:space="0" w:color="auto"/>
        <w:left w:val="none" w:sz="0" w:space="0" w:color="auto"/>
        <w:bottom w:val="none" w:sz="0" w:space="0" w:color="auto"/>
        <w:right w:val="none" w:sz="0" w:space="0" w:color="auto"/>
      </w:divBdr>
    </w:div>
    <w:div w:id="171531646">
      <w:bodyDiv w:val="1"/>
      <w:marLeft w:val="0"/>
      <w:marRight w:val="0"/>
      <w:marTop w:val="0"/>
      <w:marBottom w:val="0"/>
      <w:divBdr>
        <w:top w:val="none" w:sz="0" w:space="0" w:color="auto"/>
        <w:left w:val="none" w:sz="0" w:space="0" w:color="auto"/>
        <w:bottom w:val="none" w:sz="0" w:space="0" w:color="auto"/>
        <w:right w:val="none" w:sz="0" w:space="0" w:color="auto"/>
      </w:divBdr>
    </w:div>
    <w:div w:id="235209009">
      <w:bodyDiv w:val="1"/>
      <w:marLeft w:val="0"/>
      <w:marRight w:val="0"/>
      <w:marTop w:val="0"/>
      <w:marBottom w:val="0"/>
      <w:divBdr>
        <w:top w:val="none" w:sz="0" w:space="0" w:color="auto"/>
        <w:left w:val="none" w:sz="0" w:space="0" w:color="auto"/>
        <w:bottom w:val="none" w:sz="0" w:space="0" w:color="auto"/>
        <w:right w:val="none" w:sz="0" w:space="0" w:color="auto"/>
      </w:divBdr>
    </w:div>
    <w:div w:id="510874293">
      <w:bodyDiv w:val="1"/>
      <w:marLeft w:val="0"/>
      <w:marRight w:val="0"/>
      <w:marTop w:val="0"/>
      <w:marBottom w:val="0"/>
      <w:divBdr>
        <w:top w:val="none" w:sz="0" w:space="0" w:color="auto"/>
        <w:left w:val="none" w:sz="0" w:space="0" w:color="auto"/>
        <w:bottom w:val="none" w:sz="0" w:space="0" w:color="auto"/>
        <w:right w:val="none" w:sz="0" w:space="0" w:color="auto"/>
      </w:divBdr>
    </w:div>
    <w:div w:id="726225069">
      <w:bodyDiv w:val="1"/>
      <w:marLeft w:val="0"/>
      <w:marRight w:val="0"/>
      <w:marTop w:val="0"/>
      <w:marBottom w:val="0"/>
      <w:divBdr>
        <w:top w:val="none" w:sz="0" w:space="0" w:color="auto"/>
        <w:left w:val="none" w:sz="0" w:space="0" w:color="auto"/>
        <w:bottom w:val="none" w:sz="0" w:space="0" w:color="auto"/>
        <w:right w:val="none" w:sz="0" w:space="0" w:color="auto"/>
      </w:divBdr>
    </w:div>
    <w:div w:id="800152352">
      <w:bodyDiv w:val="1"/>
      <w:marLeft w:val="0"/>
      <w:marRight w:val="0"/>
      <w:marTop w:val="0"/>
      <w:marBottom w:val="0"/>
      <w:divBdr>
        <w:top w:val="none" w:sz="0" w:space="0" w:color="auto"/>
        <w:left w:val="none" w:sz="0" w:space="0" w:color="auto"/>
        <w:bottom w:val="none" w:sz="0" w:space="0" w:color="auto"/>
        <w:right w:val="none" w:sz="0" w:space="0" w:color="auto"/>
      </w:divBdr>
    </w:div>
    <w:div w:id="806625763">
      <w:bodyDiv w:val="1"/>
      <w:marLeft w:val="0"/>
      <w:marRight w:val="0"/>
      <w:marTop w:val="0"/>
      <w:marBottom w:val="0"/>
      <w:divBdr>
        <w:top w:val="none" w:sz="0" w:space="0" w:color="auto"/>
        <w:left w:val="none" w:sz="0" w:space="0" w:color="auto"/>
        <w:bottom w:val="none" w:sz="0" w:space="0" w:color="auto"/>
        <w:right w:val="none" w:sz="0" w:space="0" w:color="auto"/>
      </w:divBdr>
    </w:div>
    <w:div w:id="810682286">
      <w:bodyDiv w:val="1"/>
      <w:marLeft w:val="0"/>
      <w:marRight w:val="0"/>
      <w:marTop w:val="0"/>
      <w:marBottom w:val="0"/>
      <w:divBdr>
        <w:top w:val="none" w:sz="0" w:space="0" w:color="auto"/>
        <w:left w:val="none" w:sz="0" w:space="0" w:color="auto"/>
        <w:bottom w:val="none" w:sz="0" w:space="0" w:color="auto"/>
        <w:right w:val="none" w:sz="0" w:space="0" w:color="auto"/>
      </w:divBdr>
    </w:div>
    <w:div w:id="837112141">
      <w:bodyDiv w:val="1"/>
      <w:marLeft w:val="0"/>
      <w:marRight w:val="0"/>
      <w:marTop w:val="0"/>
      <w:marBottom w:val="0"/>
      <w:divBdr>
        <w:top w:val="none" w:sz="0" w:space="0" w:color="auto"/>
        <w:left w:val="none" w:sz="0" w:space="0" w:color="auto"/>
        <w:bottom w:val="none" w:sz="0" w:space="0" w:color="auto"/>
        <w:right w:val="none" w:sz="0" w:space="0" w:color="auto"/>
      </w:divBdr>
    </w:div>
    <w:div w:id="855340902">
      <w:bodyDiv w:val="1"/>
      <w:marLeft w:val="0"/>
      <w:marRight w:val="0"/>
      <w:marTop w:val="0"/>
      <w:marBottom w:val="0"/>
      <w:divBdr>
        <w:top w:val="none" w:sz="0" w:space="0" w:color="auto"/>
        <w:left w:val="none" w:sz="0" w:space="0" w:color="auto"/>
        <w:bottom w:val="none" w:sz="0" w:space="0" w:color="auto"/>
        <w:right w:val="none" w:sz="0" w:space="0" w:color="auto"/>
      </w:divBdr>
    </w:div>
    <w:div w:id="873663287">
      <w:bodyDiv w:val="1"/>
      <w:marLeft w:val="0"/>
      <w:marRight w:val="0"/>
      <w:marTop w:val="0"/>
      <w:marBottom w:val="0"/>
      <w:divBdr>
        <w:top w:val="none" w:sz="0" w:space="0" w:color="auto"/>
        <w:left w:val="none" w:sz="0" w:space="0" w:color="auto"/>
        <w:bottom w:val="none" w:sz="0" w:space="0" w:color="auto"/>
        <w:right w:val="none" w:sz="0" w:space="0" w:color="auto"/>
      </w:divBdr>
      <w:divsChild>
        <w:div w:id="305203336">
          <w:marLeft w:val="0"/>
          <w:marRight w:val="0"/>
          <w:marTop w:val="120"/>
          <w:marBottom w:val="120"/>
          <w:divBdr>
            <w:top w:val="none" w:sz="0" w:space="0" w:color="auto"/>
            <w:left w:val="none" w:sz="0" w:space="0" w:color="auto"/>
            <w:bottom w:val="none" w:sz="0" w:space="0" w:color="auto"/>
            <w:right w:val="none" w:sz="0" w:space="0" w:color="auto"/>
          </w:divBdr>
        </w:div>
        <w:div w:id="1326939573">
          <w:marLeft w:val="0"/>
          <w:marRight w:val="0"/>
          <w:marTop w:val="120"/>
          <w:marBottom w:val="120"/>
          <w:divBdr>
            <w:top w:val="none" w:sz="0" w:space="0" w:color="auto"/>
            <w:left w:val="none" w:sz="0" w:space="0" w:color="auto"/>
            <w:bottom w:val="none" w:sz="0" w:space="0" w:color="auto"/>
            <w:right w:val="none" w:sz="0" w:space="0" w:color="auto"/>
          </w:divBdr>
        </w:div>
      </w:divsChild>
    </w:div>
    <w:div w:id="951205685">
      <w:bodyDiv w:val="1"/>
      <w:marLeft w:val="0"/>
      <w:marRight w:val="0"/>
      <w:marTop w:val="0"/>
      <w:marBottom w:val="0"/>
      <w:divBdr>
        <w:top w:val="none" w:sz="0" w:space="0" w:color="auto"/>
        <w:left w:val="none" w:sz="0" w:space="0" w:color="auto"/>
        <w:bottom w:val="none" w:sz="0" w:space="0" w:color="auto"/>
        <w:right w:val="none" w:sz="0" w:space="0" w:color="auto"/>
      </w:divBdr>
    </w:div>
    <w:div w:id="1017543933">
      <w:bodyDiv w:val="1"/>
      <w:marLeft w:val="0"/>
      <w:marRight w:val="0"/>
      <w:marTop w:val="0"/>
      <w:marBottom w:val="0"/>
      <w:divBdr>
        <w:top w:val="none" w:sz="0" w:space="0" w:color="auto"/>
        <w:left w:val="none" w:sz="0" w:space="0" w:color="auto"/>
        <w:bottom w:val="none" w:sz="0" w:space="0" w:color="auto"/>
        <w:right w:val="none" w:sz="0" w:space="0" w:color="auto"/>
      </w:divBdr>
    </w:div>
    <w:div w:id="1149789934">
      <w:bodyDiv w:val="1"/>
      <w:marLeft w:val="0"/>
      <w:marRight w:val="0"/>
      <w:marTop w:val="0"/>
      <w:marBottom w:val="0"/>
      <w:divBdr>
        <w:top w:val="none" w:sz="0" w:space="0" w:color="auto"/>
        <w:left w:val="none" w:sz="0" w:space="0" w:color="auto"/>
        <w:bottom w:val="none" w:sz="0" w:space="0" w:color="auto"/>
        <w:right w:val="none" w:sz="0" w:space="0" w:color="auto"/>
      </w:divBdr>
    </w:div>
    <w:div w:id="1155995714">
      <w:bodyDiv w:val="1"/>
      <w:marLeft w:val="0"/>
      <w:marRight w:val="0"/>
      <w:marTop w:val="0"/>
      <w:marBottom w:val="0"/>
      <w:divBdr>
        <w:top w:val="none" w:sz="0" w:space="0" w:color="auto"/>
        <w:left w:val="none" w:sz="0" w:space="0" w:color="auto"/>
        <w:bottom w:val="none" w:sz="0" w:space="0" w:color="auto"/>
        <w:right w:val="none" w:sz="0" w:space="0" w:color="auto"/>
      </w:divBdr>
      <w:divsChild>
        <w:div w:id="610863629">
          <w:marLeft w:val="0"/>
          <w:marRight w:val="0"/>
          <w:marTop w:val="120"/>
          <w:marBottom w:val="120"/>
          <w:divBdr>
            <w:top w:val="none" w:sz="0" w:space="0" w:color="auto"/>
            <w:left w:val="none" w:sz="0" w:space="0" w:color="auto"/>
            <w:bottom w:val="none" w:sz="0" w:space="0" w:color="auto"/>
            <w:right w:val="none" w:sz="0" w:space="0" w:color="auto"/>
          </w:divBdr>
        </w:div>
        <w:div w:id="318576987">
          <w:marLeft w:val="0"/>
          <w:marRight w:val="0"/>
          <w:marTop w:val="120"/>
          <w:marBottom w:val="120"/>
          <w:divBdr>
            <w:top w:val="none" w:sz="0" w:space="0" w:color="auto"/>
            <w:left w:val="none" w:sz="0" w:space="0" w:color="auto"/>
            <w:bottom w:val="none" w:sz="0" w:space="0" w:color="auto"/>
            <w:right w:val="none" w:sz="0" w:space="0" w:color="auto"/>
          </w:divBdr>
        </w:div>
      </w:divsChild>
    </w:div>
    <w:div w:id="1199509409">
      <w:bodyDiv w:val="1"/>
      <w:marLeft w:val="0"/>
      <w:marRight w:val="0"/>
      <w:marTop w:val="0"/>
      <w:marBottom w:val="0"/>
      <w:divBdr>
        <w:top w:val="none" w:sz="0" w:space="0" w:color="auto"/>
        <w:left w:val="none" w:sz="0" w:space="0" w:color="auto"/>
        <w:bottom w:val="none" w:sz="0" w:space="0" w:color="auto"/>
        <w:right w:val="none" w:sz="0" w:space="0" w:color="auto"/>
      </w:divBdr>
    </w:div>
    <w:div w:id="1202671913">
      <w:bodyDiv w:val="1"/>
      <w:marLeft w:val="0"/>
      <w:marRight w:val="0"/>
      <w:marTop w:val="0"/>
      <w:marBottom w:val="0"/>
      <w:divBdr>
        <w:top w:val="none" w:sz="0" w:space="0" w:color="auto"/>
        <w:left w:val="none" w:sz="0" w:space="0" w:color="auto"/>
        <w:bottom w:val="none" w:sz="0" w:space="0" w:color="auto"/>
        <w:right w:val="none" w:sz="0" w:space="0" w:color="auto"/>
      </w:divBdr>
    </w:div>
    <w:div w:id="1202985307">
      <w:bodyDiv w:val="1"/>
      <w:marLeft w:val="0"/>
      <w:marRight w:val="0"/>
      <w:marTop w:val="0"/>
      <w:marBottom w:val="0"/>
      <w:divBdr>
        <w:top w:val="none" w:sz="0" w:space="0" w:color="auto"/>
        <w:left w:val="none" w:sz="0" w:space="0" w:color="auto"/>
        <w:bottom w:val="none" w:sz="0" w:space="0" w:color="auto"/>
        <w:right w:val="none" w:sz="0" w:space="0" w:color="auto"/>
      </w:divBdr>
    </w:div>
    <w:div w:id="1218012947">
      <w:bodyDiv w:val="1"/>
      <w:marLeft w:val="0"/>
      <w:marRight w:val="0"/>
      <w:marTop w:val="0"/>
      <w:marBottom w:val="0"/>
      <w:divBdr>
        <w:top w:val="none" w:sz="0" w:space="0" w:color="auto"/>
        <w:left w:val="none" w:sz="0" w:space="0" w:color="auto"/>
        <w:bottom w:val="none" w:sz="0" w:space="0" w:color="auto"/>
        <w:right w:val="none" w:sz="0" w:space="0" w:color="auto"/>
      </w:divBdr>
    </w:div>
    <w:div w:id="1306549500">
      <w:bodyDiv w:val="1"/>
      <w:marLeft w:val="0"/>
      <w:marRight w:val="0"/>
      <w:marTop w:val="0"/>
      <w:marBottom w:val="0"/>
      <w:divBdr>
        <w:top w:val="none" w:sz="0" w:space="0" w:color="auto"/>
        <w:left w:val="none" w:sz="0" w:space="0" w:color="auto"/>
        <w:bottom w:val="none" w:sz="0" w:space="0" w:color="auto"/>
        <w:right w:val="none" w:sz="0" w:space="0" w:color="auto"/>
      </w:divBdr>
    </w:div>
    <w:div w:id="1514606888">
      <w:bodyDiv w:val="1"/>
      <w:marLeft w:val="0"/>
      <w:marRight w:val="0"/>
      <w:marTop w:val="0"/>
      <w:marBottom w:val="0"/>
      <w:divBdr>
        <w:top w:val="none" w:sz="0" w:space="0" w:color="auto"/>
        <w:left w:val="none" w:sz="0" w:space="0" w:color="auto"/>
        <w:bottom w:val="none" w:sz="0" w:space="0" w:color="auto"/>
        <w:right w:val="none" w:sz="0" w:space="0" w:color="auto"/>
      </w:divBdr>
    </w:div>
    <w:div w:id="1586651276">
      <w:bodyDiv w:val="1"/>
      <w:marLeft w:val="0"/>
      <w:marRight w:val="0"/>
      <w:marTop w:val="0"/>
      <w:marBottom w:val="0"/>
      <w:divBdr>
        <w:top w:val="none" w:sz="0" w:space="0" w:color="auto"/>
        <w:left w:val="none" w:sz="0" w:space="0" w:color="auto"/>
        <w:bottom w:val="none" w:sz="0" w:space="0" w:color="auto"/>
        <w:right w:val="none" w:sz="0" w:space="0" w:color="auto"/>
      </w:divBdr>
    </w:div>
    <w:div w:id="1611670207">
      <w:bodyDiv w:val="1"/>
      <w:marLeft w:val="0"/>
      <w:marRight w:val="0"/>
      <w:marTop w:val="0"/>
      <w:marBottom w:val="0"/>
      <w:divBdr>
        <w:top w:val="none" w:sz="0" w:space="0" w:color="auto"/>
        <w:left w:val="none" w:sz="0" w:space="0" w:color="auto"/>
        <w:bottom w:val="none" w:sz="0" w:space="0" w:color="auto"/>
        <w:right w:val="none" w:sz="0" w:space="0" w:color="auto"/>
      </w:divBdr>
    </w:div>
    <w:div w:id="1661813975">
      <w:bodyDiv w:val="1"/>
      <w:marLeft w:val="0"/>
      <w:marRight w:val="0"/>
      <w:marTop w:val="0"/>
      <w:marBottom w:val="0"/>
      <w:divBdr>
        <w:top w:val="none" w:sz="0" w:space="0" w:color="auto"/>
        <w:left w:val="none" w:sz="0" w:space="0" w:color="auto"/>
        <w:bottom w:val="none" w:sz="0" w:space="0" w:color="auto"/>
        <w:right w:val="none" w:sz="0" w:space="0" w:color="auto"/>
      </w:divBdr>
    </w:div>
    <w:div w:id="1663049609">
      <w:bodyDiv w:val="1"/>
      <w:marLeft w:val="0"/>
      <w:marRight w:val="0"/>
      <w:marTop w:val="0"/>
      <w:marBottom w:val="0"/>
      <w:divBdr>
        <w:top w:val="none" w:sz="0" w:space="0" w:color="auto"/>
        <w:left w:val="none" w:sz="0" w:space="0" w:color="auto"/>
        <w:bottom w:val="none" w:sz="0" w:space="0" w:color="auto"/>
        <w:right w:val="none" w:sz="0" w:space="0" w:color="auto"/>
      </w:divBdr>
    </w:div>
    <w:div w:id="1814760983">
      <w:bodyDiv w:val="1"/>
      <w:marLeft w:val="0"/>
      <w:marRight w:val="0"/>
      <w:marTop w:val="0"/>
      <w:marBottom w:val="0"/>
      <w:divBdr>
        <w:top w:val="none" w:sz="0" w:space="0" w:color="auto"/>
        <w:left w:val="none" w:sz="0" w:space="0" w:color="auto"/>
        <w:bottom w:val="none" w:sz="0" w:space="0" w:color="auto"/>
        <w:right w:val="none" w:sz="0" w:space="0" w:color="auto"/>
      </w:divBdr>
    </w:div>
    <w:div w:id="1889757218">
      <w:bodyDiv w:val="1"/>
      <w:marLeft w:val="0"/>
      <w:marRight w:val="0"/>
      <w:marTop w:val="0"/>
      <w:marBottom w:val="0"/>
      <w:divBdr>
        <w:top w:val="none" w:sz="0" w:space="0" w:color="auto"/>
        <w:left w:val="none" w:sz="0" w:space="0" w:color="auto"/>
        <w:bottom w:val="none" w:sz="0" w:space="0" w:color="auto"/>
        <w:right w:val="none" w:sz="0" w:space="0" w:color="auto"/>
      </w:divBdr>
    </w:div>
    <w:div w:id="1897474053">
      <w:bodyDiv w:val="1"/>
      <w:marLeft w:val="0"/>
      <w:marRight w:val="0"/>
      <w:marTop w:val="0"/>
      <w:marBottom w:val="0"/>
      <w:divBdr>
        <w:top w:val="none" w:sz="0" w:space="0" w:color="auto"/>
        <w:left w:val="none" w:sz="0" w:space="0" w:color="auto"/>
        <w:bottom w:val="none" w:sz="0" w:space="0" w:color="auto"/>
        <w:right w:val="none" w:sz="0" w:space="0" w:color="auto"/>
      </w:divBdr>
    </w:div>
    <w:div w:id="1909027597">
      <w:bodyDiv w:val="1"/>
      <w:marLeft w:val="0"/>
      <w:marRight w:val="0"/>
      <w:marTop w:val="0"/>
      <w:marBottom w:val="0"/>
      <w:divBdr>
        <w:top w:val="none" w:sz="0" w:space="0" w:color="auto"/>
        <w:left w:val="none" w:sz="0" w:space="0" w:color="auto"/>
        <w:bottom w:val="none" w:sz="0" w:space="0" w:color="auto"/>
        <w:right w:val="none" w:sz="0" w:space="0" w:color="auto"/>
      </w:divBdr>
    </w:div>
    <w:div w:id="1912734872">
      <w:bodyDiv w:val="1"/>
      <w:marLeft w:val="0"/>
      <w:marRight w:val="0"/>
      <w:marTop w:val="0"/>
      <w:marBottom w:val="0"/>
      <w:divBdr>
        <w:top w:val="none" w:sz="0" w:space="0" w:color="auto"/>
        <w:left w:val="none" w:sz="0" w:space="0" w:color="auto"/>
        <w:bottom w:val="none" w:sz="0" w:space="0" w:color="auto"/>
        <w:right w:val="none" w:sz="0" w:space="0" w:color="auto"/>
      </w:divBdr>
    </w:div>
    <w:div w:id="1940865486">
      <w:bodyDiv w:val="1"/>
      <w:marLeft w:val="0"/>
      <w:marRight w:val="0"/>
      <w:marTop w:val="0"/>
      <w:marBottom w:val="0"/>
      <w:divBdr>
        <w:top w:val="none" w:sz="0" w:space="0" w:color="auto"/>
        <w:left w:val="none" w:sz="0" w:space="0" w:color="auto"/>
        <w:bottom w:val="none" w:sz="0" w:space="0" w:color="auto"/>
        <w:right w:val="none" w:sz="0" w:space="0" w:color="auto"/>
      </w:divBdr>
    </w:div>
    <w:div w:id="2012680333">
      <w:bodyDiv w:val="1"/>
      <w:marLeft w:val="0"/>
      <w:marRight w:val="0"/>
      <w:marTop w:val="0"/>
      <w:marBottom w:val="0"/>
      <w:divBdr>
        <w:top w:val="none" w:sz="0" w:space="0" w:color="auto"/>
        <w:left w:val="none" w:sz="0" w:space="0" w:color="auto"/>
        <w:bottom w:val="none" w:sz="0" w:space="0" w:color="auto"/>
        <w:right w:val="none" w:sz="0" w:space="0" w:color="auto"/>
      </w:divBdr>
    </w:div>
    <w:div w:id="21001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gar.singh@adfactors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y.poreddiwar@adfactorsp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017FFF3B7F8429FB44EFD41259F55" ma:contentTypeVersion="18" ma:contentTypeDescription="Create a new document." ma:contentTypeScope="" ma:versionID="8e810281934091ff28cf3533bbd89f3e">
  <xsd:schema xmlns:xsd="http://www.w3.org/2001/XMLSchema" xmlns:xs="http://www.w3.org/2001/XMLSchema" xmlns:p="http://schemas.microsoft.com/office/2006/metadata/properties" xmlns:ns3="c712642e-5872-4da2-a275-67e08b20a944" xmlns:ns4="70add62e-36a6-414e-89bf-0e4668f62b21" targetNamespace="http://schemas.microsoft.com/office/2006/metadata/properties" ma:root="true" ma:fieldsID="a1bdd0f68101e40deb30e9fca081fdd4" ns3:_="" ns4:_="">
    <xsd:import namespace="c712642e-5872-4da2-a275-67e08b20a944"/>
    <xsd:import namespace="70add62e-36a6-414e-89bf-0e4668f62b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2642e-5872-4da2-a275-67e08b20a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dd62e-36a6-414e-89bf-0e4668f62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12642e-5872-4da2-a275-67e08b20a9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051D-79F6-44D7-95A5-159A9440423D}">
  <ds:schemaRefs>
    <ds:schemaRef ds:uri="http://schemas.microsoft.com/sharepoint/v3/contenttype/forms"/>
  </ds:schemaRefs>
</ds:datastoreItem>
</file>

<file path=customXml/itemProps2.xml><?xml version="1.0" encoding="utf-8"?>
<ds:datastoreItem xmlns:ds="http://schemas.openxmlformats.org/officeDocument/2006/customXml" ds:itemID="{8C3387D9-61AE-4963-9207-4F1E43E5B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2642e-5872-4da2-a275-67e08b20a944"/>
    <ds:schemaRef ds:uri="70add62e-36a6-414e-89bf-0e4668f6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E075D-EDDA-4404-839E-F22B68FC41A4}">
  <ds:schemaRefs>
    <ds:schemaRef ds:uri="http://www.w3.org/XML/1998/namespace"/>
    <ds:schemaRef ds:uri="70add62e-36a6-414e-89bf-0e4668f62b2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c712642e-5872-4da2-a275-67e08b20a944"/>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23FB421D-BEF1-4B2D-B2D2-FCC07FE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anshu.jain</dc:creator>
  <cp:lastModifiedBy>Sagar Singh</cp:lastModifiedBy>
  <cp:revision>6</cp:revision>
  <dcterms:created xsi:type="dcterms:W3CDTF">2024-06-03T05:58:00Z</dcterms:created>
  <dcterms:modified xsi:type="dcterms:W3CDTF">2024-06-05T05:36:00Z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0x0101006F0017FFF3B7F8429FB44EFD41259F55</vt:lpwstr>
  </property>
</Properties>
</file>